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1FF" w:rsidRPr="00F51785" w:rsidRDefault="008E01FF" w:rsidP="008E01FF">
      <w:pPr>
        <w:snapToGrid w:val="0"/>
        <w:rPr>
          <w:rFonts w:ascii="굴림" w:eastAsia="굴림" w:hAnsi="굴림"/>
          <w:sz w:val="14"/>
          <w:szCs w:val="1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2"/>
        <w:gridCol w:w="3587"/>
        <w:gridCol w:w="1701"/>
        <w:gridCol w:w="3194"/>
      </w:tblGrid>
      <w:tr w:rsidR="00437C9A" w:rsidRPr="00F51785" w:rsidTr="00A00F30">
        <w:trPr>
          <w:trHeight w:val="397"/>
          <w:jc w:val="center"/>
        </w:trPr>
        <w:tc>
          <w:tcPr>
            <w:tcW w:w="10184" w:type="dxa"/>
            <w:gridSpan w:val="4"/>
            <w:shd w:val="pct80" w:color="auto" w:fill="auto"/>
            <w:vAlign w:val="center"/>
          </w:tcPr>
          <w:p w:rsidR="00437C9A" w:rsidRPr="00A00F30" w:rsidRDefault="00437C9A" w:rsidP="00621189">
            <w:pPr>
              <w:rPr>
                <w:rFonts w:ascii="굴림" w:eastAsia="굴림" w:hAnsi="굴림"/>
                <w:b/>
                <w:bCs/>
                <w:color w:val="FFFFFF"/>
                <w:w w:val="110"/>
                <w:sz w:val="18"/>
                <w:szCs w:val="18"/>
              </w:rPr>
            </w:pPr>
            <w:r w:rsidRPr="00A00F30">
              <w:rPr>
                <w:rFonts w:ascii="굴림" w:eastAsia="굴림" w:hAnsi="굴림" w:hint="eastAsia"/>
                <w:b/>
                <w:bCs/>
                <w:color w:val="FFFFFF"/>
                <w:w w:val="110"/>
                <w:sz w:val="18"/>
                <w:szCs w:val="18"/>
              </w:rPr>
              <w:t>1. 업체 기본정보</w:t>
            </w:r>
          </w:p>
        </w:tc>
      </w:tr>
      <w:tr w:rsidR="00437C9A" w:rsidRPr="00F51785" w:rsidTr="00A00F30">
        <w:trPr>
          <w:trHeight w:val="397"/>
          <w:jc w:val="center"/>
        </w:trPr>
        <w:tc>
          <w:tcPr>
            <w:tcW w:w="1702" w:type="dxa"/>
            <w:shd w:val="clear" w:color="auto" w:fill="D0CECE" w:themeFill="background2" w:themeFillShade="E6"/>
            <w:vAlign w:val="center"/>
          </w:tcPr>
          <w:p w:rsidR="00437C9A" w:rsidRPr="00A00F30" w:rsidRDefault="00437C9A" w:rsidP="00E435F4">
            <w:pPr>
              <w:jc w:val="center"/>
              <w:rPr>
                <w:rFonts w:ascii="굴림" w:eastAsia="굴림" w:hAnsi="굴림"/>
                <w:b/>
                <w:bCs/>
                <w:color w:val="333333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b/>
                <w:bCs/>
                <w:color w:val="333333"/>
                <w:w w:val="110"/>
                <w:sz w:val="16"/>
                <w:szCs w:val="16"/>
              </w:rPr>
              <w:t>업 체 명</w:t>
            </w:r>
          </w:p>
        </w:tc>
        <w:tc>
          <w:tcPr>
            <w:tcW w:w="3587" w:type="dxa"/>
            <w:vAlign w:val="center"/>
          </w:tcPr>
          <w:p w:rsidR="00437C9A" w:rsidRPr="00A00F30" w:rsidRDefault="00437C9A" w:rsidP="00621189">
            <w:pPr>
              <w:jc w:val="center"/>
              <w:rPr>
                <w:rFonts w:ascii="굴림" w:eastAsia="굴림" w:hAnsi="굴림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437C9A" w:rsidRPr="00A00F30" w:rsidRDefault="00437C9A" w:rsidP="00E435F4">
            <w:pPr>
              <w:jc w:val="center"/>
              <w:rPr>
                <w:rFonts w:ascii="굴림" w:eastAsia="굴림" w:hAnsi="굴림"/>
                <w:b/>
                <w:bCs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b/>
                <w:bCs/>
                <w:w w:val="110"/>
                <w:sz w:val="16"/>
                <w:szCs w:val="16"/>
              </w:rPr>
              <w:t>사업자등록번호</w:t>
            </w:r>
          </w:p>
        </w:tc>
        <w:tc>
          <w:tcPr>
            <w:tcW w:w="3194" w:type="dxa"/>
            <w:vAlign w:val="center"/>
          </w:tcPr>
          <w:p w:rsidR="00437C9A" w:rsidRPr="00A00F30" w:rsidRDefault="00437C9A" w:rsidP="00621189">
            <w:pPr>
              <w:ind w:firstLineChars="200" w:firstLine="312"/>
              <w:rPr>
                <w:rFonts w:ascii="굴림" w:eastAsia="굴림" w:hAnsi="굴림"/>
                <w:sz w:val="16"/>
                <w:szCs w:val="16"/>
              </w:rPr>
            </w:pP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-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-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</w:p>
        </w:tc>
      </w:tr>
      <w:tr w:rsidR="00437C9A" w:rsidRPr="00F51785" w:rsidTr="00A00F30">
        <w:trPr>
          <w:trHeight w:val="397"/>
          <w:jc w:val="center"/>
        </w:trPr>
        <w:tc>
          <w:tcPr>
            <w:tcW w:w="1702" w:type="dxa"/>
            <w:shd w:val="clear" w:color="auto" w:fill="D0CECE" w:themeFill="background2" w:themeFillShade="E6"/>
            <w:vAlign w:val="center"/>
          </w:tcPr>
          <w:p w:rsidR="00437C9A" w:rsidRPr="00A00F30" w:rsidRDefault="00437C9A" w:rsidP="00E435F4">
            <w:pPr>
              <w:jc w:val="center"/>
              <w:rPr>
                <w:rFonts w:ascii="굴림" w:eastAsia="굴림" w:hAnsi="굴림"/>
                <w:b/>
                <w:bCs/>
                <w:color w:val="333333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b/>
                <w:bCs/>
                <w:color w:val="333333"/>
                <w:w w:val="110"/>
                <w:sz w:val="16"/>
                <w:szCs w:val="16"/>
              </w:rPr>
              <w:t>대 표 자</w:t>
            </w:r>
          </w:p>
        </w:tc>
        <w:tc>
          <w:tcPr>
            <w:tcW w:w="3587" w:type="dxa"/>
            <w:vAlign w:val="center"/>
          </w:tcPr>
          <w:p w:rsidR="00437C9A" w:rsidRPr="00A00F30" w:rsidRDefault="00437C9A" w:rsidP="00621189">
            <w:pPr>
              <w:jc w:val="center"/>
              <w:rPr>
                <w:rFonts w:ascii="굴림" w:eastAsia="굴림" w:hAnsi="굴림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437C9A" w:rsidRPr="00A00F30" w:rsidRDefault="00437C9A" w:rsidP="00E435F4">
            <w:pPr>
              <w:jc w:val="center"/>
              <w:rPr>
                <w:rFonts w:ascii="굴림" w:eastAsia="굴림" w:hAnsi="굴림"/>
                <w:b/>
                <w:bCs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b/>
                <w:bCs/>
                <w:w w:val="110"/>
                <w:sz w:val="16"/>
                <w:szCs w:val="16"/>
              </w:rPr>
              <w:t>법인등록번호</w:t>
            </w:r>
          </w:p>
        </w:tc>
        <w:tc>
          <w:tcPr>
            <w:tcW w:w="3194" w:type="dxa"/>
            <w:vAlign w:val="center"/>
          </w:tcPr>
          <w:p w:rsidR="00437C9A" w:rsidRPr="00A00F30" w:rsidRDefault="00437C9A" w:rsidP="00621189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 xml:space="preserve">     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-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 xml:space="preserve"> * </w: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t>개인사업자 해당없음</w:t>
            </w:r>
          </w:p>
        </w:tc>
      </w:tr>
      <w:tr w:rsidR="00437C9A" w:rsidRPr="00F51785" w:rsidTr="00A00F30">
        <w:trPr>
          <w:trHeight w:val="397"/>
          <w:jc w:val="center"/>
        </w:trPr>
        <w:tc>
          <w:tcPr>
            <w:tcW w:w="1702" w:type="dxa"/>
            <w:shd w:val="clear" w:color="auto" w:fill="D0CECE" w:themeFill="background2" w:themeFillShade="E6"/>
            <w:vAlign w:val="center"/>
          </w:tcPr>
          <w:p w:rsidR="00437C9A" w:rsidRPr="00A00F30" w:rsidRDefault="00437C9A" w:rsidP="00E435F4">
            <w:pPr>
              <w:jc w:val="center"/>
              <w:rPr>
                <w:rFonts w:ascii="굴림" w:eastAsia="굴림" w:hAnsi="굴림"/>
                <w:b/>
                <w:bCs/>
                <w:color w:val="333333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b/>
                <w:bCs/>
                <w:color w:val="333333"/>
                <w:w w:val="110"/>
                <w:sz w:val="16"/>
                <w:szCs w:val="16"/>
              </w:rPr>
              <w:t>업체구분</w:t>
            </w:r>
          </w:p>
        </w:tc>
        <w:tc>
          <w:tcPr>
            <w:tcW w:w="8482" w:type="dxa"/>
            <w:gridSpan w:val="3"/>
            <w:vAlign w:val="bottom"/>
          </w:tcPr>
          <w:p w:rsidR="00437C9A" w:rsidRPr="00A00F30" w:rsidRDefault="00437C9A" w:rsidP="00621189">
            <w:pPr>
              <w:ind w:firstLineChars="400" w:firstLine="624"/>
              <w:rPr>
                <w:rFonts w:ascii="굴림" w:eastAsia="굴림" w:hAnsi="굴림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FORMCHECKBOX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="006D7E2C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="006D7E2C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bookmarkEnd w:id="0"/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t xml:space="preserve">개인 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 xml:space="preserve">                   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FORMCHECKBOX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="006D7E2C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="006D7E2C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 xml:space="preserve"> </w:t>
            </w:r>
            <w:proofErr w:type="gramStart"/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t xml:space="preserve">법인 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 xml:space="preserve">                   </w:t>
            </w:r>
            <w:proofErr w:type="gramEnd"/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FORMCHECKBOX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="006D7E2C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="006D7E2C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 xml:space="preserve"> </w: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t>비영리단체 및 기타</w:t>
            </w:r>
          </w:p>
        </w:tc>
      </w:tr>
      <w:tr w:rsidR="00437C9A" w:rsidRPr="00F51785" w:rsidTr="00A00F30">
        <w:trPr>
          <w:trHeight w:val="397"/>
          <w:jc w:val="center"/>
        </w:trPr>
        <w:tc>
          <w:tcPr>
            <w:tcW w:w="1702" w:type="dxa"/>
            <w:shd w:val="clear" w:color="auto" w:fill="D0CECE" w:themeFill="background2" w:themeFillShade="E6"/>
            <w:vAlign w:val="center"/>
          </w:tcPr>
          <w:p w:rsidR="00437C9A" w:rsidRPr="00A00F30" w:rsidRDefault="00437C9A" w:rsidP="00E435F4">
            <w:pPr>
              <w:jc w:val="center"/>
              <w:rPr>
                <w:rFonts w:ascii="굴림" w:eastAsia="굴림" w:hAnsi="굴림"/>
                <w:b/>
                <w:bCs/>
                <w:color w:val="333333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b/>
                <w:bCs/>
                <w:color w:val="333333"/>
                <w:w w:val="110"/>
                <w:sz w:val="16"/>
                <w:szCs w:val="16"/>
              </w:rPr>
              <w:t>사업장 소재지</w:t>
            </w:r>
          </w:p>
        </w:tc>
        <w:tc>
          <w:tcPr>
            <w:tcW w:w="8482" w:type="dxa"/>
            <w:gridSpan w:val="3"/>
            <w:vAlign w:val="center"/>
          </w:tcPr>
          <w:p w:rsidR="00437C9A" w:rsidRPr="00A00F30" w:rsidRDefault="00437C9A" w:rsidP="00E3628A">
            <w:pPr>
              <w:rPr>
                <w:rFonts w:ascii="굴림" w:eastAsia="굴림" w:hAnsi="굴림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t>(</w:t>
            </w:r>
            <w:r w:rsidR="00E3628A" w:rsidRPr="00A00F30">
              <w:rPr>
                <w:rFonts w:ascii="굴림" w:eastAsia="굴림" w:hAnsi="굴림"/>
                <w:w w:val="110"/>
                <w:sz w:val="16"/>
                <w:szCs w:val="16"/>
              </w:rPr>
              <w:t xml:space="preserve"> 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t xml:space="preserve"> )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 xml:space="preserve"> 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</w:p>
        </w:tc>
      </w:tr>
      <w:tr w:rsidR="00437C9A" w:rsidRPr="00F51785" w:rsidTr="00A00F30">
        <w:trPr>
          <w:trHeight w:val="397"/>
          <w:jc w:val="center"/>
        </w:trPr>
        <w:tc>
          <w:tcPr>
            <w:tcW w:w="1702" w:type="dxa"/>
            <w:shd w:val="clear" w:color="auto" w:fill="D0CECE" w:themeFill="background2" w:themeFillShade="E6"/>
            <w:vAlign w:val="center"/>
          </w:tcPr>
          <w:p w:rsidR="00437C9A" w:rsidRPr="00A00F30" w:rsidRDefault="00437C9A" w:rsidP="00E435F4">
            <w:pPr>
              <w:jc w:val="center"/>
              <w:rPr>
                <w:rFonts w:ascii="굴림" w:eastAsia="굴림" w:hAnsi="굴림"/>
                <w:b/>
                <w:bCs/>
                <w:color w:val="333333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b/>
                <w:bCs/>
                <w:color w:val="333333"/>
                <w:w w:val="110"/>
                <w:sz w:val="16"/>
                <w:szCs w:val="16"/>
              </w:rPr>
              <w:t>우편물 수령지</w:t>
            </w:r>
          </w:p>
        </w:tc>
        <w:tc>
          <w:tcPr>
            <w:tcW w:w="8482" w:type="dxa"/>
            <w:gridSpan w:val="3"/>
            <w:vAlign w:val="center"/>
          </w:tcPr>
          <w:p w:rsidR="00437C9A" w:rsidRPr="00A00F30" w:rsidRDefault="00437C9A" w:rsidP="00E3628A">
            <w:pPr>
              <w:rPr>
                <w:rFonts w:ascii="굴림" w:eastAsia="굴림" w:hAnsi="굴림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t>(</w:t>
            </w:r>
            <w:r w:rsidR="00E3628A" w:rsidRPr="00A00F30">
              <w:rPr>
                <w:rFonts w:ascii="굴림" w:eastAsia="굴림" w:hAnsi="굴림"/>
                <w:w w:val="110"/>
                <w:sz w:val="16"/>
                <w:szCs w:val="16"/>
              </w:rPr>
              <w:t xml:space="preserve"> 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="00E3628A" w:rsidRPr="00A00F30">
              <w:rPr>
                <w:rFonts w:ascii="굴림" w:eastAsia="굴림" w:hAnsi="굴림"/>
                <w:w w:val="110"/>
                <w:sz w:val="16"/>
                <w:szCs w:val="16"/>
              </w:rPr>
              <w:t xml:space="preserve"> </w: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t>)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 xml:space="preserve"> 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</w:p>
        </w:tc>
      </w:tr>
      <w:tr w:rsidR="00437C9A" w:rsidRPr="00F51785" w:rsidTr="00A00F30">
        <w:trPr>
          <w:trHeight w:val="397"/>
          <w:jc w:val="center"/>
        </w:trPr>
        <w:tc>
          <w:tcPr>
            <w:tcW w:w="1702" w:type="dxa"/>
            <w:shd w:val="clear" w:color="auto" w:fill="D0CECE" w:themeFill="background2" w:themeFillShade="E6"/>
            <w:vAlign w:val="center"/>
          </w:tcPr>
          <w:p w:rsidR="00437C9A" w:rsidRPr="00A00F30" w:rsidRDefault="00437C9A" w:rsidP="00E435F4">
            <w:pPr>
              <w:jc w:val="center"/>
              <w:rPr>
                <w:rFonts w:ascii="굴림" w:eastAsia="굴림" w:hAnsi="굴림"/>
                <w:b/>
                <w:bCs/>
                <w:color w:val="333333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b/>
                <w:bCs/>
                <w:color w:val="333333"/>
                <w:w w:val="110"/>
                <w:sz w:val="16"/>
                <w:szCs w:val="16"/>
              </w:rPr>
              <w:t>적용 URL</w:t>
            </w:r>
          </w:p>
        </w:tc>
        <w:tc>
          <w:tcPr>
            <w:tcW w:w="8482" w:type="dxa"/>
            <w:gridSpan w:val="3"/>
            <w:vAlign w:val="center"/>
          </w:tcPr>
          <w:p w:rsidR="00437C9A" w:rsidRPr="00A00F30" w:rsidRDefault="00437C9A" w:rsidP="00621189">
            <w:pPr>
              <w:ind w:firstLineChars="2100" w:firstLine="3275"/>
              <w:rPr>
                <w:rFonts w:ascii="굴림" w:eastAsia="굴림" w:hAnsi="굴림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t xml:space="preserve"> </w:t>
            </w:r>
          </w:p>
        </w:tc>
      </w:tr>
      <w:tr w:rsidR="00437C9A" w:rsidRPr="00F51785" w:rsidTr="00A00F30">
        <w:trPr>
          <w:trHeight w:val="397"/>
          <w:jc w:val="center"/>
        </w:trPr>
        <w:tc>
          <w:tcPr>
            <w:tcW w:w="1702" w:type="dxa"/>
            <w:shd w:val="clear" w:color="auto" w:fill="D0CECE" w:themeFill="background2" w:themeFillShade="E6"/>
            <w:vAlign w:val="center"/>
          </w:tcPr>
          <w:p w:rsidR="00437C9A" w:rsidRPr="00A00F30" w:rsidRDefault="00437C9A" w:rsidP="00E435F4">
            <w:pPr>
              <w:jc w:val="center"/>
              <w:rPr>
                <w:rFonts w:ascii="굴림" w:eastAsia="굴림" w:hAnsi="굴림"/>
                <w:b/>
                <w:bCs/>
                <w:color w:val="333333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b/>
                <w:bCs/>
                <w:color w:val="333333"/>
                <w:w w:val="110"/>
                <w:sz w:val="16"/>
                <w:szCs w:val="16"/>
              </w:rPr>
              <w:t>업 종</w:t>
            </w:r>
          </w:p>
        </w:tc>
        <w:tc>
          <w:tcPr>
            <w:tcW w:w="3587" w:type="dxa"/>
            <w:vAlign w:val="center"/>
          </w:tcPr>
          <w:p w:rsidR="00437C9A" w:rsidRPr="00A00F30" w:rsidRDefault="00437C9A" w:rsidP="00621189">
            <w:pPr>
              <w:jc w:val="center"/>
              <w:rPr>
                <w:rFonts w:ascii="굴림" w:eastAsia="굴림" w:hAnsi="굴림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t xml:space="preserve"> (실 판매상품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:</w: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t xml:space="preserve"> 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437C9A" w:rsidRPr="00A00F30" w:rsidRDefault="00437C9A" w:rsidP="00E435F4">
            <w:pPr>
              <w:jc w:val="center"/>
              <w:rPr>
                <w:rFonts w:ascii="굴림" w:eastAsia="굴림" w:hAnsi="굴림"/>
                <w:b/>
                <w:bCs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b/>
                <w:bCs/>
                <w:w w:val="110"/>
                <w:sz w:val="16"/>
                <w:szCs w:val="16"/>
              </w:rPr>
              <w:t>화 폐</w:t>
            </w:r>
          </w:p>
        </w:tc>
        <w:tc>
          <w:tcPr>
            <w:tcW w:w="3194" w:type="dxa"/>
            <w:vAlign w:val="center"/>
          </w:tcPr>
          <w:p w:rsidR="00437C9A" w:rsidRPr="00A00F30" w:rsidRDefault="00437C9A" w:rsidP="00621189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sz w:val="16"/>
                <w:szCs w:val="16"/>
              </w:rPr>
              <w:t>결제</w:t>
            </w:r>
            <w:r w:rsidRPr="00A00F30">
              <w:rPr>
                <w:rFonts w:ascii="굴림" w:eastAsia="굴림" w:hAnsi="굴림"/>
                <w:sz w:val="16"/>
                <w:szCs w:val="16"/>
              </w:rPr>
              <w:t>: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 xml:space="preserve"> 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proofErr w:type="gramStart"/>
            <w:r w:rsidRPr="00A00F30">
              <w:rPr>
                <w:rFonts w:ascii="굴림" w:eastAsia="굴림" w:hAnsi="굴림" w:hint="eastAsia"/>
                <w:sz w:val="16"/>
                <w:szCs w:val="16"/>
              </w:rPr>
              <w:t xml:space="preserve">    정산</w:t>
            </w:r>
            <w:proofErr w:type="gramEnd"/>
            <w:r w:rsidRPr="00A00F30">
              <w:rPr>
                <w:rFonts w:ascii="굴림" w:eastAsia="굴림" w:hAnsi="굴림"/>
                <w:sz w:val="16"/>
                <w:szCs w:val="16"/>
              </w:rPr>
              <w:t xml:space="preserve">: 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</w:p>
        </w:tc>
      </w:tr>
      <w:tr w:rsidR="00437C9A" w:rsidRPr="00F51785" w:rsidTr="00A00F30">
        <w:trPr>
          <w:trHeight w:val="397"/>
          <w:jc w:val="center"/>
        </w:trPr>
        <w:tc>
          <w:tcPr>
            <w:tcW w:w="1702" w:type="dxa"/>
            <w:shd w:val="clear" w:color="auto" w:fill="D0CECE" w:themeFill="background2" w:themeFillShade="E6"/>
            <w:vAlign w:val="center"/>
          </w:tcPr>
          <w:p w:rsidR="00437C9A" w:rsidRPr="00A00F30" w:rsidRDefault="00437C9A" w:rsidP="00E435F4">
            <w:pPr>
              <w:jc w:val="center"/>
              <w:rPr>
                <w:rFonts w:ascii="굴림" w:eastAsia="굴림" w:hAnsi="굴림"/>
                <w:b/>
                <w:bCs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b/>
                <w:bCs/>
                <w:w w:val="110"/>
                <w:sz w:val="16"/>
                <w:szCs w:val="16"/>
              </w:rPr>
              <w:t>TEL</w:t>
            </w:r>
            <w:r w:rsidRPr="00A00F30">
              <w:rPr>
                <w:rFonts w:ascii="굴림" w:eastAsia="굴림" w:hAnsi="굴림"/>
                <w:b/>
                <w:bCs/>
                <w:w w:val="110"/>
                <w:sz w:val="16"/>
                <w:szCs w:val="16"/>
              </w:rPr>
              <w:t xml:space="preserve"> (</w:t>
            </w:r>
            <w:r w:rsidRPr="00A00F30">
              <w:rPr>
                <w:rFonts w:ascii="굴림" w:eastAsia="굴림" w:hAnsi="굴림" w:hint="eastAsia"/>
                <w:b/>
                <w:bCs/>
                <w:w w:val="110"/>
                <w:sz w:val="16"/>
                <w:szCs w:val="16"/>
              </w:rPr>
              <w:t>고객문의)</w:t>
            </w:r>
          </w:p>
        </w:tc>
        <w:tc>
          <w:tcPr>
            <w:tcW w:w="3587" w:type="dxa"/>
            <w:vAlign w:val="center"/>
          </w:tcPr>
          <w:p w:rsidR="00437C9A" w:rsidRPr="00A00F30" w:rsidRDefault="00437C9A" w:rsidP="00621189">
            <w:pPr>
              <w:jc w:val="center"/>
              <w:rPr>
                <w:rFonts w:ascii="굴림" w:eastAsia="굴림" w:hAnsi="굴림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 xml:space="preserve">   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Pr="00A00F30">
              <w:rPr>
                <w:rFonts w:ascii="굴림" w:eastAsia="굴림" w:hAnsi="굴림" w:hint="eastAsia"/>
                <w:sz w:val="16"/>
                <w:szCs w:val="16"/>
              </w:rPr>
              <w:t>-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 xml:space="preserve">   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Pr="00A00F30">
              <w:rPr>
                <w:rFonts w:ascii="굴림" w:eastAsia="굴림" w:hAnsi="굴림" w:hint="eastAsia"/>
                <w:sz w:val="16"/>
                <w:szCs w:val="16"/>
              </w:rPr>
              <w:t>-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 xml:space="preserve">   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437C9A" w:rsidRPr="00A00F30" w:rsidRDefault="00437C9A" w:rsidP="00E435F4">
            <w:pPr>
              <w:jc w:val="center"/>
              <w:rPr>
                <w:rFonts w:ascii="굴림" w:eastAsia="굴림" w:hAnsi="굴림"/>
                <w:b/>
                <w:bCs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b/>
                <w:bCs/>
                <w:w w:val="110"/>
                <w:sz w:val="16"/>
                <w:szCs w:val="16"/>
              </w:rPr>
              <w:t>FAX</w:t>
            </w:r>
            <w:r w:rsidRPr="00A00F30">
              <w:rPr>
                <w:rFonts w:ascii="굴림" w:eastAsia="굴림" w:hAnsi="굴림"/>
                <w:b/>
                <w:bCs/>
                <w:w w:val="110"/>
                <w:sz w:val="16"/>
                <w:szCs w:val="16"/>
              </w:rPr>
              <w:t xml:space="preserve"> (</w:t>
            </w:r>
            <w:r w:rsidRPr="00A00F30">
              <w:rPr>
                <w:rFonts w:ascii="굴림" w:eastAsia="굴림" w:hAnsi="굴림" w:hint="eastAsia"/>
                <w:b/>
                <w:bCs/>
                <w:w w:val="110"/>
                <w:sz w:val="16"/>
                <w:szCs w:val="16"/>
              </w:rPr>
              <w:t>선택사항)</w:t>
            </w:r>
          </w:p>
        </w:tc>
        <w:tc>
          <w:tcPr>
            <w:tcW w:w="3194" w:type="dxa"/>
            <w:vAlign w:val="center"/>
          </w:tcPr>
          <w:p w:rsidR="00437C9A" w:rsidRPr="00A00F30" w:rsidRDefault="00437C9A" w:rsidP="00621189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 xml:space="preserve">   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Pr="00A00F30">
              <w:rPr>
                <w:rFonts w:ascii="굴림" w:eastAsia="굴림" w:hAnsi="굴림" w:hint="eastAsia"/>
                <w:sz w:val="16"/>
                <w:szCs w:val="16"/>
              </w:rPr>
              <w:t>-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 xml:space="preserve">   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Pr="00A00F30">
              <w:rPr>
                <w:rFonts w:ascii="굴림" w:eastAsia="굴림" w:hAnsi="굴림" w:hint="eastAsia"/>
                <w:sz w:val="16"/>
                <w:szCs w:val="16"/>
              </w:rPr>
              <w:t>-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 xml:space="preserve">   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</w:p>
        </w:tc>
      </w:tr>
      <w:tr w:rsidR="00437C9A" w:rsidRPr="00F51785" w:rsidTr="00A00F30">
        <w:trPr>
          <w:trHeight w:val="397"/>
          <w:jc w:val="center"/>
        </w:trPr>
        <w:tc>
          <w:tcPr>
            <w:tcW w:w="1702" w:type="dxa"/>
            <w:shd w:val="clear" w:color="auto" w:fill="D0CECE" w:themeFill="background2" w:themeFillShade="E6"/>
            <w:vAlign w:val="center"/>
          </w:tcPr>
          <w:p w:rsidR="00437C9A" w:rsidRPr="00A00F30" w:rsidRDefault="00437C9A" w:rsidP="00D62D70">
            <w:pPr>
              <w:jc w:val="center"/>
              <w:rPr>
                <w:rFonts w:ascii="굴림" w:eastAsia="굴림" w:hAnsi="굴림"/>
                <w:b/>
                <w:bCs/>
                <w:color w:val="333333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b/>
                <w:bCs/>
                <w:color w:val="333333"/>
                <w:w w:val="110"/>
                <w:sz w:val="16"/>
                <w:szCs w:val="16"/>
              </w:rPr>
              <w:t>대표메일</w:t>
            </w:r>
            <w:r w:rsidR="00D62D70">
              <w:rPr>
                <w:rFonts w:ascii="굴림" w:eastAsia="굴림" w:hAnsi="굴림" w:hint="eastAsia"/>
                <w:b/>
                <w:bCs/>
                <w:color w:val="333333"/>
                <w:w w:val="110"/>
                <w:sz w:val="16"/>
                <w:szCs w:val="16"/>
              </w:rPr>
              <w:t>(거래수신)</w:t>
            </w:r>
          </w:p>
        </w:tc>
        <w:tc>
          <w:tcPr>
            <w:tcW w:w="3587" w:type="dxa"/>
            <w:vAlign w:val="center"/>
          </w:tcPr>
          <w:p w:rsidR="00437C9A" w:rsidRPr="00A00F30" w:rsidRDefault="00437C9A" w:rsidP="00621189">
            <w:pPr>
              <w:jc w:val="center"/>
              <w:rPr>
                <w:rFonts w:ascii="굴림" w:eastAsia="굴림" w:hAnsi="굴림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@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437C9A" w:rsidRPr="00A00F30" w:rsidRDefault="00437C9A" w:rsidP="00E435F4">
            <w:pPr>
              <w:jc w:val="center"/>
              <w:rPr>
                <w:rFonts w:ascii="굴림" w:eastAsia="굴림" w:hAnsi="굴림"/>
                <w:b/>
                <w:bCs/>
                <w:color w:val="333333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b/>
                <w:bCs/>
                <w:color w:val="333333"/>
                <w:w w:val="110"/>
                <w:sz w:val="16"/>
                <w:szCs w:val="16"/>
              </w:rPr>
              <w:t>세금계산서메일</w:t>
            </w:r>
          </w:p>
        </w:tc>
        <w:tc>
          <w:tcPr>
            <w:tcW w:w="3194" w:type="dxa"/>
            <w:vAlign w:val="center"/>
          </w:tcPr>
          <w:p w:rsidR="00437C9A" w:rsidRPr="00A00F30" w:rsidRDefault="00437C9A" w:rsidP="00621189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@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</w:p>
        </w:tc>
      </w:tr>
      <w:tr w:rsidR="00437C9A" w:rsidRPr="00F51785" w:rsidTr="00A00F30">
        <w:trPr>
          <w:trHeight w:val="397"/>
          <w:jc w:val="center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37C9A" w:rsidRPr="00A00F30" w:rsidRDefault="00437C9A" w:rsidP="00E435F4">
            <w:pPr>
              <w:jc w:val="center"/>
              <w:rPr>
                <w:rFonts w:ascii="굴림" w:eastAsia="굴림" w:hAnsi="굴림"/>
                <w:b/>
                <w:bCs/>
                <w:color w:val="333333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b/>
                <w:bCs/>
                <w:color w:val="333333"/>
                <w:w w:val="110"/>
                <w:sz w:val="16"/>
                <w:szCs w:val="16"/>
              </w:rPr>
              <w:t>업무담당자</w:t>
            </w:r>
          </w:p>
        </w:tc>
        <w:tc>
          <w:tcPr>
            <w:tcW w:w="3587" w:type="dxa"/>
            <w:tcBorders>
              <w:bottom w:val="double" w:sz="4" w:space="0" w:color="auto"/>
            </w:tcBorders>
            <w:vAlign w:val="center"/>
          </w:tcPr>
          <w:p w:rsidR="00437C9A" w:rsidRPr="00A00F30" w:rsidRDefault="00437C9A" w:rsidP="00621189">
            <w:pPr>
              <w:jc w:val="center"/>
              <w:rPr>
                <w:rFonts w:ascii="굴림" w:eastAsia="굴림" w:hAnsi="굴림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37C9A" w:rsidRPr="00A00F30" w:rsidRDefault="00E435F4" w:rsidP="00E435F4">
            <w:pPr>
              <w:jc w:val="center"/>
              <w:rPr>
                <w:rFonts w:ascii="굴림" w:eastAsia="굴림" w:hAnsi="굴림"/>
                <w:b/>
                <w:bCs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b/>
                <w:bCs/>
                <w:w w:val="110"/>
                <w:sz w:val="16"/>
                <w:szCs w:val="16"/>
              </w:rPr>
              <w:t>담당자긴급연락처</w:t>
            </w:r>
          </w:p>
        </w:tc>
        <w:tc>
          <w:tcPr>
            <w:tcW w:w="3194" w:type="dxa"/>
            <w:tcBorders>
              <w:bottom w:val="double" w:sz="4" w:space="0" w:color="auto"/>
            </w:tcBorders>
            <w:vAlign w:val="center"/>
          </w:tcPr>
          <w:p w:rsidR="00437C9A" w:rsidRPr="00A00F30" w:rsidRDefault="00E435F4" w:rsidP="00621189">
            <w:pPr>
              <w:jc w:val="center"/>
              <w:rPr>
                <w:rFonts w:ascii="굴림" w:eastAsia="굴림" w:hAnsi="굴림"/>
                <w:sz w:val="16"/>
                <w:szCs w:val="16"/>
              </w:rPr>
            </w:pP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 xml:space="preserve">   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Pr="00A00F30">
              <w:rPr>
                <w:rFonts w:ascii="굴림" w:eastAsia="굴림" w:hAnsi="굴림" w:hint="eastAsia"/>
                <w:sz w:val="16"/>
                <w:szCs w:val="16"/>
              </w:rPr>
              <w:t>-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 xml:space="preserve">   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Pr="00A00F30">
              <w:rPr>
                <w:rFonts w:ascii="굴림" w:eastAsia="굴림" w:hAnsi="굴림" w:hint="eastAsia"/>
                <w:sz w:val="16"/>
                <w:szCs w:val="16"/>
              </w:rPr>
              <w:t>-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 xml:space="preserve">   </w:t>
            </w:r>
            <w:r w:rsidRPr="00A00F30">
              <w:rPr>
                <w:rFonts w:ascii="굴림" w:eastAsia="굴림" w:hAnsi="굴림"/>
                <w:noProof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</w:p>
        </w:tc>
      </w:tr>
      <w:tr w:rsidR="00437C9A" w:rsidRPr="00F51785" w:rsidTr="00A00F30">
        <w:trPr>
          <w:trHeight w:val="397"/>
          <w:jc w:val="center"/>
        </w:trPr>
        <w:tc>
          <w:tcPr>
            <w:tcW w:w="1702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437C9A" w:rsidRPr="00A00F30" w:rsidRDefault="00437C9A" w:rsidP="00E435F4">
            <w:pPr>
              <w:jc w:val="center"/>
              <w:rPr>
                <w:rFonts w:ascii="굴림" w:eastAsia="굴림" w:hAnsi="굴림"/>
                <w:b/>
                <w:bCs/>
                <w:color w:val="333333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 w:hint="eastAsia"/>
                <w:b/>
                <w:bCs/>
                <w:color w:val="333333"/>
                <w:w w:val="110"/>
                <w:sz w:val="16"/>
                <w:szCs w:val="16"/>
              </w:rPr>
              <w:t>제휴파트너</w:t>
            </w:r>
          </w:p>
        </w:tc>
        <w:tc>
          <w:tcPr>
            <w:tcW w:w="8482" w:type="dxa"/>
            <w:gridSpan w:val="3"/>
            <w:tcBorders>
              <w:bottom w:val="double" w:sz="4" w:space="0" w:color="auto"/>
            </w:tcBorders>
            <w:vAlign w:val="center"/>
          </w:tcPr>
          <w:p w:rsidR="00437C9A" w:rsidRPr="00A00F30" w:rsidRDefault="00437C9A" w:rsidP="00621189">
            <w:pPr>
              <w:jc w:val="center"/>
              <w:rPr>
                <w:rFonts w:ascii="굴림" w:eastAsia="굴림" w:hAnsi="굴림"/>
                <w:w w:val="110"/>
                <w:sz w:val="16"/>
                <w:szCs w:val="16"/>
              </w:rPr>
            </w:pP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>FORMTEXT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instrText xml:space="preserve"> </w:instrTex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separate"/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> </w:t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fldChar w:fldCharType="end"/>
            </w:r>
            <w:r w:rsidRPr="00A00F30">
              <w:rPr>
                <w:rFonts w:ascii="굴림" w:eastAsia="굴림" w:hAnsi="굴림"/>
                <w:w w:val="110"/>
                <w:sz w:val="16"/>
                <w:szCs w:val="16"/>
              </w:rPr>
              <w:t xml:space="preserve"> * </w:t>
            </w:r>
            <w:r w:rsidRPr="00A00F30">
              <w:rPr>
                <w:rFonts w:ascii="굴림" w:eastAsia="굴림" w:hAnsi="굴림" w:hint="eastAsia"/>
                <w:w w:val="110"/>
                <w:sz w:val="16"/>
                <w:szCs w:val="16"/>
              </w:rPr>
              <w:t>일반가맹의 경우 해당없음</w:t>
            </w:r>
          </w:p>
        </w:tc>
      </w:tr>
    </w:tbl>
    <w:p w:rsidR="00A00F30" w:rsidRDefault="00A00F30" w:rsidP="00281FF2">
      <w:pPr>
        <w:wordWrap/>
        <w:rPr>
          <w:rFonts w:ascii="굴림" w:eastAsia="굴림" w:hAnsi="굴림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"/>
        <w:gridCol w:w="1842"/>
        <w:gridCol w:w="851"/>
        <w:gridCol w:w="1744"/>
        <w:gridCol w:w="2083"/>
        <w:gridCol w:w="2812"/>
      </w:tblGrid>
      <w:tr w:rsidR="00A00F30" w:rsidRPr="00281FF2" w:rsidTr="00A00F30">
        <w:trPr>
          <w:trHeight w:val="397"/>
          <w:jc w:val="center"/>
        </w:trPr>
        <w:tc>
          <w:tcPr>
            <w:tcW w:w="10184" w:type="dxa"/>
            <w:gridSpan w:val="6"/>
            <w:tcBorders>
              <w:bottom w:val="double" w:sz="4" w:space="0" w:color="auto"/>
            </w:tcBorders>
            <w:shd w:val="clear" w:color="auto" w:fill="000000"/>
            <w:vAlign w:val="center"/>
          </w:tcPr>
          <w:p w:rsidR="00A00F30" w:rsidRPr="00A00F30" w:rsidRDefault="00A00F30" w:rsidP="00985C29">
            <w:pPr>
              <w:rPr>
                <w:rFonts w:ascii="굴림" w:eastAsia="굴림" w:hAnsi="굴림"/>
                <w:b/>
                <w:bCs/>
                <w:color w:val="FFFFFF"/>
                <w:w w:val="110"/>
                <w:sz w:val="18"/>
                <w:szCs w:val="18"/>
              </w:rPr>
            </w:pPr>
            <w:r w:rsidRPr="00A00F30">
              <w:rPr>
                <w:rFonts w:ascii="굴림" w:eastAsia="굴림" w:hAnsi="굴림" w:hint="eastAsia"/>
                <w:b/>
                <w:bCs/>
                <w:color w:val="FFFFFF"/>
                <w:w w:val="110"/>
                <w:sz w:val="18"/>
                <w:szCs w:val="18"/>
              </w:rPr>
              <w:t>2. 결제 서비스 선택</w:t>
            </w:r>
          </w:p>
        </w:tc>
      </w:tr>
      <w:tr w:rsidR="00A00F30" w:rsidRPr="00281FF2" w:rsidTr="00A00F30">
        <w:trPr>
          <w:trHeight w:val="397"/>
          <w:jc w:val="center"/>
        </w:trPr>
        <w:tc>
          <w:tcPr>
            <w:tcW w:w="2694" w:type="dxa"/>
            <w:gridSpan w:val="2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adjustRightInd w:val="0"/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구   분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adjustRightInd w:val="0"/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사용희망</w:t>
            </w:r>
          </w:p>
        </w:tc>
        <w:tc>
          <w:tcPr>
            <w:tcW w:w="1744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adjustRightInd w:val="0"/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수수료 (부가세 별도)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adjustRightInd w:val="0"/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정산주기</w:t>
            </w:r>
          </w:p>
        </w:tc>
        <w:tc>
          <w:tcPr>
            <w:tcW w:w="2812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adjustRightInd w:val="0"/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비고</w:t>
            </w:r>
          </w:p>
        </w:tc>
      </w:tr>
      <w:tr w:rsidR="00A00F30" w:rsidRPr="00281FF2" w:rsidTr="00A00F30">
        <w:trPr>
          <w:trHeight w:val="397"/>
          <w:jc w:val="center"/>
        </w:trPr>
        <w:tc>
          <w:tcPr>
            <w:tcW w:w="852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간편결제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오픈페이(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>Openpay)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instrText xml:space="preserve"> FORMCHECKBOX </w:instrText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  <w:fldChar w:fldCharType="separate"/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end"/>
            </w:r>
          </w:p>
        </w:tc>
        <w:tc>
          <w:tcPr>
            <w:tcW w:w="1744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ind w:firstLineChars="50" w:firstLine="67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4.0% /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건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spacing w:line="0" w:lineRule="atLeast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D+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10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(원화거래)</w:t>
            </w:r>
          </w:p>
          <w:p w:rsidR="00A00F30" w:rsidRPr="00281FF2" w:rsidRDefault="00A00F30" w:rsidP="00985C29">
            <w:pPr>
              <w:spacing w:line="0" w:lineRule="atLeast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2주 (외화거래,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매주 목요일)</w:t>
            </w:r>
          </w:p>
        </w:tc>
        <w:tc>
          <w:tcPr>
            <w:tcW w:w="2812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spacing w:line="0" w:lineRule="atLeast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bookmarkStart w:id="1" w:name="Check2"/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사용희망시 별도 협의후 추가 계약서 작성</w:t>
            </w:r>
          </w:p>
        </w:tc>
        <w:bookmarkEnd w:id="1"/>
      </w:tr>
      <w:tr w:rsidR="00A00F30" w:rsidRPr="00281FF2" w:rsidTr="00A00F30">
        <w:trPr>
          <w:trHeight w:val="397"/>
          <w:jc w:val="center"/>
        </w:trPr>
        <w:tc>
          <w:tcPr>
            <w:tcW w:w="852" w:type="dxa"/>
            <w:vMerge w:val="restart"/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국내결제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국내 신용카드(국내 전용)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instrText xml:space="preserve"> FORMCHECKBOX </w:instrText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  <w:fldChar w:fldCharType="separate"/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end"/>
            </w:r>
          </w:p>
        </w:tc>
        <w:tc>
          <w:tcPr>
            <w:tcW w:w="1744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ind w:firstLineChars="50" w:firstLine="67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>3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.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>5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%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 /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건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D+10일</w:t>
            </w:r>
          </w:p>
        </w:tc>
        <w:tc>
          <w:tcPr>
            <w:tcW w:w="2812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spacing w:line="0" w:lineRule="atLeast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</w:p>
        </w:tc>
      </w:tr>
      <w:tr w:rsidR="00A00F30" w:rsidRPr="00281FF2" w:rsidTr="00A00F30">
        <w:trPr>
          <w:trHeight w:val="397"/>
          <w:jc w:val="center"/>
        </w:trPr>
        <w:tc>
          <w:tcPr>
            <w:tcW w:w="852" w:type="dxa"/>
            <w:vMerge/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휴대폰 소액결제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instrText xml:space="preserve"> FORMCHECKBOX </w:instrText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  <w:fldChar w:fldCharType="separate"/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end"/>
            </w:r>
          </w:p>
        </w:tc>
        <w:tc>
          <w:tcPr>
            <w:tcW w:w="1744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ind w:firstLineChars="50" w:firstLine="67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>8.0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%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 /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건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서비스제공자 별도정산</w:t>
            </w:r>
          </w:p>
        </w:tc>
        <w:tc>
          <w:tcPr>
            <w:tcW w:w="2812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spacing w:line="0" w:lineRule="atLeast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사용희망시 추가 계약서 작성</w:t>
            </w:r>
          </w:p>
        </w:tc>
      </w:tr>
      <w:tr w:rsidR="00A00F30" w:rsidRPr="00281FF2" w:rsidTr="00A00F30">
        <w:trPr>
          <w:trHeight w:val="397"/>
          <w:jc w:val="center"/>
        </w:trPr>
        <w:tc>
          <w:tcPr>
            <w:tcW w:w="852" w:type="dxa"/>
            <w:vMerge/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매매보호서비스(애스크로)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instrText xml:space="preserve"> FORMCHECKBOX </w:instrText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  <w:fldChar w:fldCharType="separate"/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end"/>
            </w:r>
          </w:p>
        </w:tc>
        <w:tc>
          <w:tcPr>
            <w:tcW w:w="1744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ind w:firstLineChars="50" w:firstLine="67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500원 /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건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 xml:space="preserve">배송확인 후 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>3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영업일 이내</w:t>
            </w:r>
          </w:p>
        </w:tc>
        <w:tc>
          <w:tcPr>
            <w:tcW w:w="2812" w:type="dxa"/>
            <w:tcBorders>
              <w:bottom w:val="double" w:sz="4" w:space="0" w:color="auto"/>
            </w:tcBorders>
            <w:vAlign w:val="center"/>
          </w:tcPr>
          <w:p w:rsidR="00A00F30" w:rsidRDefault="00A00F30" w:rsidP="00985C29">
            <w:pPr>
              <w:spacing w:line="0" w:lineRule="atLeast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사용희망시 추가 계약서 작성</w:t>
            </w:r>
          </w:p>
          <w:p w:rsidR="00A00F30" w:rsidRPr="00281FF2" w:rsidRDefault="00A00F30" w:rsidP="00985C29">
            <w:pPr>
              <w:spacing w:line="0" w:lineRule="atLeast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(실물판매시 선택가능)</w:t>
            </w:r>
          </w:p>
          <w:p w:rsidR="00A00F30" w:rsidRPr="00281FF2" w:rsidRDefault="00A00F30" w:rsidP="00985C29">
            <w:pPr>
              <w:spacing w:line="0" w:lineRule="atLeast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실시간계좌이체,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가상계좌 중 택1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필수</w:t>
            </w:r>
          </w:p>
        </w:tc>
      </w:tr>
      <w:tr w:rsidR="00A00F30" w:rsidRPr="00281FF2" w:rsidTr="00A00F30">
        <w:trPr>
          <w:trHeight w:val="397"/>
          <w:jc w:val="center"/>
        </w:trPr>
        <w:tc>
          <w:tcPr>
            <w:tcW w:w="852" w:type="dxa"/>
            <w:vMerge/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실시간 계좌이체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instrText xml:space="preserve"> FORMCHECKBOX </w:instrText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  <w:fldChar w:fldCharType="separate"/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end"/>
            </w:r>
          </w:p>
        </w:tc>
        <w:tc>
          <w:tcPr>
            <w:tcW w:w="1744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ind w:firstLineChars="50" w:firstLine="67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 xml:space="preserve">2.0%(최저 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>200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원 /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건)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D+10일</w:t>
            </w:r>
          </w:p>
        </w:tc>
        <w:tc>
          <w:tcPr>
            <w:tcW w:w="2812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spacing w:line="0" w:lineRule="atLeast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</w:p>
        </w:tc>
      </w:tr>
      <w:tr w:rsidR="00A00F30" w:rsidRPr="00281FF2" w:rsidTr="00A00F30">
        <w:trPr>
          <w:trHeight w:val="397"/>
          <w:jc w:val="center"/>
        </w:trPr>
        <w:tc>
          <w:tcPr>
            <w:tcW w:w="852" w:type="dxa"/>
            <w:vMerge/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가상계좌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instrText xml:space="preserve"> FORMCHECKBOX </w:instrText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  <w:fldChar w:fldCharType="separate"/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end"/>
            </w:r>
          </w:p>
        </w:tc>
        <w:tc>
          <w:tcPr>
            <w:tcW w:w="1744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ind w:firstLineChars="50" w:firstLine="67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300원 /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건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D+10일</w:t>
            </w:r>
          </w:p>
        </w:tc>
        <w:tc>
          <w:tcPr>
            <w:tcW w:w="2812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spacing w:line="0" w:lineRule="atLeast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</w:p>
        </w:tc>
      </w:tr>
      <w:tr w:rsidR="00A00F30" w:rsidRPr="00281FF2" w:rsidTr="00A00F30">
        <w:trPr>
          <w:trHeight w:val="397"/>
          <w:jc w:val="center"/>
        </w:trPr>
        <w:tc>
          <w:tcPr>
            <w:tcW w:w="852" w:type="dxa"/>
            <w:vMerge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무통장입금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instrText xml:space="preserve"> FORMCHECKBOX </w:instrText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  <w:fldChar w:fldCharType="separate"/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end"/>
            </w:r>
          </w:p>
        </w:tc>
        <w:tc>
          <w:tcPr>
            <w:tcW w:w="1744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ind w:firstLineChars="50" w:firstLine="67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없음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없음</w:t>
            </w:r>
          </w:p>
        </w:tc>
        <w:tc>
          <w:tcPr>
            <w:tcW w:w="2812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spacing w:line="0" w:lineRule="atLeast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</w:p>
        </w:tc>
      </w:tr>
      <w:tr w:rsidR="00ED1294" w:rsidRPr="00281FF2" w:rsidTr="00A00F30">
        <w:trPr>
          <w:trHeight w:val="397"/>
          <w:jc w:val="center"/>
        </w:trPr>
        <w:tc>
          <w:tcPr>
            <w:tcW w:w="852" w:type="dxa"/>
            <w:vMerge w:val="restart"/>
            <w:shd w:val="clear" w:color="auto" w:fill="D0CECE" w:themeFill="background2" w:themeFillShade="E6"/>
            <w:vAlign w:val="center"/>
          </w:tcPr>
          <w:p w:rsidR="00ED1294" w:rsidRPr="00281FF2" w:rsidRDefault="00ED1294" w:rsidP="00985C29">
            <w:pPr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글로벌결제</w:t>
            </w: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spacing w:line="0" w:lineRule="atLeast"/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해외 신용카드</w:t>
            </w:r>
          </w:p>
          <w:p w:rsidR="00ED1294" w:rsidRPr="00281FF2" w:rsidRDefault="00ED1294" w:rsidP="00985C29">
            <w:pPr>
              <w:spacing w:line="0" w:lineRule="atLeast"/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(Visa, Master, JCB, Amex)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instrText xml:space="preserve"> FORMCHECKBOX </w:instrText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  <w:fldChar w:fldCharType="separate"/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end"/>
            </w:r>
          </w:p>
        </w:tc>
        <w:tc>
          <w:tcPr>
            <w:tcW w:w="1744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>4.9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%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 /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건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spacing w:line="0" w:lineRule="atLeast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D+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10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(원화거래)</w:t>
            </w:r>
          </w:p>
          <w:p w:rsidR="00ED1294" w:rsidRPr="00281FF2" w:rsidRDefault="00ED1294" w:rsidP="00985C29">
            <w:pPr>
              <w:spacing w:line="0" w:lineRule="atLeast"/>
              <w:jc w:val="center"/>
              <w:rPr>
                <w:rFonts w:ascii="굴림" w:eastAsia="굴림" w:hAnsi="굴림"/>
                <w:b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2주 (외화거래,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매주 목요일)</w:t>
            </w:r>
          </w:p>
        </w:tc>
        <w:tc>
          <w:tcPr>
            <w:tcW w:w="2812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spacing w:line="0" w:lineRule="atLeast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</w:p>
        </w:tc>
      </w:tr>
      <w:tr w:rsidR="00ED1294" w:rsidRPr="00281FF2" w:rsidTr="00A00F30">
        <w:trPr>
          <w:trHeight w:val="397"/>
          <w:jc w:val="center"/>
        </w:trPr>
        <w:tc>
          <w:tcPr>
            <w:tcW w:w="852" w:type="dxa"/>
            <w:vMerge/>
            <w:shd w:val="clear" w:color="auto" w:fill="D0CECE" w:themeFill="background2" w:themeFillShade="E6"/>
            <w:vAlign w:val="center"/>
          </w:tcPr>
          <w:p w:rsidR="00ED1294" w:rsidRPr="00281FF2" w:rsidRDefault="00ED1294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중국 Alipay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instrText xml:space="preserve"> FORMCHECKBOX </w:instrText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  <w:fldChar w:fldCharType="separate"/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end"/>
            </w:r>
          </w:p>
        </w:tc>
        <w:tc>
          <w:tcPr>
            <w:tcW w:w="1744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>5.0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%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 /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건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 xml:space="preserve">2주 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>(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매주 목요일)</w:t>
            </w:r>
          </w:p>
        </w:tc>
        <w:tc>
          <w:tcPr>
            <w:tcW w:w="2812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spacing w:line="0" w:lineRule="atLeast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</w:p>
        </w:tc>
      </w:tr>
      <w:tr w:rsidR="00ED1294" w:rsidRPr="00281FF2" w:rsidTr="00A00F30">
        <w:trPr>
          <w:trHeight w:val="397"/>
          <w:jc w:val="center"/>
        </w:trPr>
        <w:tc>
          <w:tcPr>
            <w:tcW w:w="852" w:type="dxa"/>
            <w:vMerge/>
            <w:shd w:val="clear" w:color="auto" w:fill="D0CECE" w:themeFill="background2" w:themeFillShade="E6"/>
            <w:vAlign w:val="center"/>
          </w:tcPr>
          <w:p w:rsidR="00ED1294" w:rsidRPr="00281FF2" w:rsidRDefault="00ED1294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중국 Tenpay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instrText xml:space="preserve"> FORMCHECKBOX </w:instrText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  <w:fldChar w:fldCharType="separate"/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end"/>
            </w:r>
          </w:p>
        </w:tc>
        <w:tc>
          <w:tcPr>
            <w:tcW w:w="1744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>5.0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%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 /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건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 xml:space="preserve">2주 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>(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매주 목요일)</w:t>
            </w:r>
          </w:p>
        </w:tc>
        <w:tc>
          <w:tcPr>
            <w:tcW w:w="2812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spacing w:line="0" w:lineRule="atLeast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</w:p>
        </w:tc>
      </w:tr>
      <w:tr w:rsidR="00ED1294" w:rsidRPr="00281FF2" w:rsidTr="00A00F30">
        <w:trPr>
          <w:trHeight w:val="397"/>
          <w:jc w:val="center"/>
        </w:trPr>
        <w:tc>
          <w:tcPr>
            <w:tcW w:w="852" w:type="dxa"/>
            <w:vMerge/>
            <w:shd w:val="clear" w:color="auto" w:fill="D0CECE" w:themeFill="background2" w:themeFillShade="E6"/>
            <w:vAlign w:val="center"/>
          </w:tcPr>
          <w:p w:rsidR="00ED1294" w:rsidRPr="00281FF2" w:rsidRDefault="00ED1294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일본 계좌이체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instrText xml:space="preserve"> FORMCHECKBOX </w:instrText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  <w:fldChar w:fldCharType="separate"/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end"/>
            </w:r>
          </w:p>
        </w:tc>
        <w:tc>
          <w:tcPr>
            <w:tcW w:w="1744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>5.0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%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 /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건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1</w:t>
            </w:r>
            <w:r w:rsidRPr="00281FF2">
              <w:rPr>
                <w:rFonts w:ascii="굴림" w:eastAsia="굴림" w:hAnsi="굴림" w:cs="바탕" w:hint="eastAsia"/>
                <w:w w:val="110"/>
                <w:sz w:val="14"/>
                <w:szCs w:val="14"/>
              </w:rPr>
              <w:t xml:space="preserve">주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(</w:t>
            </w:r>
            <w:r w:rsidRPr="00281FF2">
              <w:rPr>
                <w:rFonts w:ascii="굴림" w:eastAsia="굴림" w:hAnsi="굴림" w:cs="바탕" w:hint="eastAsia"/>
                <w:w w:val="110"/>
                <w:sz w:val="14"/>
                <w:szCs w:val="14"/>
              </w:rPr>
              <w:t>매주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 xml:space="preserve"> </w:t>
            </w:r>
            <w:r w:rsidRPr="00281FF2">
              <w:rPr>
                <w:rFonts w:ascii="굴림" w:eastAsia="굴림" w:hAnsi="굴림" w:cs="바탕" w:hint="eastAsia"/>
                <w:w w:val="110"/>
                <w:sz w:val="14"/>
                <w:szCs w:val="14"/>
              </w:rPr>
              <w:t>목요일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)</w:t>
            </w:r>
          </w:p>
        </w:tc>
        <w:tc>
          <w:tcPr>
            <w:tcW w:w="2812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spacing w:line="0" w:lineRule="atLeast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사용희망시 추가 계약서 작성</w:t>
            </w:r>
          </w:p>
        </w:tc>
      </w:tr>
      <w:tr w:rsidR="00ED1294" w:rsidRPr="00281FF2" w:rsidTr="00A00F30">
        <w:trPr>
          <w:trHeight w:val="397"/>
          <w:jc w:val="center"/>
        </w:trPr>
        <w:tc>
          <w:tcPr>
            <w:tcW w:w="852" w:type="dxa"/>
            <w:vMerge/>
            <w:shd w:val="clear" w:color="auto" w:fill="D0CECE" w:themeFill="background2" w:themeFillShade="E6"/>
            <w:vAlign w:val="center"/>
          </w:tcPr>
          <w:p w:rsidR="00ED1294" w:rsidRPr="00281FF2" w:rsidRDefault="00ED1294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일본 편의점결제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instrText xml:space="preserve"> FORMCHECKBOX </w:instrText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</w:r>
            <w:r w:rsidR="006D7E2C">
              <w:rPr>
                <w:rFonts w:ascii="굴림" w:eastAsia="굴림" w:hAnsi="굴림"/>
                <w:w w:val="110"/>
                <w:sz w:val="14"/>
                <w:szCs w:val="14"/>
              </w:rPr>
              <w:fldChar w:fldCharType="separate"/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end"/>
            </w:r>
          </w:p>
        </w:tc>
        <w:tc>
          <w:tcPr>
            <w:tcW w:w="1744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>5.0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%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 /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건</w:t>
            </w:r>
          </w:p>
        </w:tc>
        <w:tc>
          <w:tcPr>
            <w:tcW w:w="2083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4주</w:t>
            </w:r>
          </w:p>
        </w:tc>
        <w:tc>
          <w:tcPr>
            <w:tcW w:w="2812" w:type="dxa"/>
            <w:tcBorders>
              <w:bottom w:val="double" w:sz="4" w:space="0" w:color="auto"/>
            </w:tcBorders>
            <w:vAlign w:val="center"/>
          </w:tcPr>
          <w:p w:rsidR="00ED1294" w:rsidRPr="00281FF2" w:rsidRDefault="00ED1294" w:rsidP="00985C29">
            <w:pPr>
              <w:spacing w:line="0" w:lineRule="atLeast"/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사용희망시 별도 협의후 추가 계약서 작성</w:t>
            </w:r>
          </w:p>
        </w:tc>
      </w:tr>
    </w:tbl>
    <w:p w:rsidR="00A00F30" w:rsidRDefault="00A00F30" w:rsidP="00281FF2">
      <w:pPr>
        <w:wordWrap/>
        <w:rPr>
          <w:rFonts w:ascii="굴림" w:eastAsia="굴림" w:hAnsi="굴림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46"/>
        <w:gridCol w:w="2546"/>
        <w:gridCol w:w="2546"/>
        <w:gridCol w:w="2546"/>
      </w:tblGrid>
      <w:tr w:rsidR="00A00F30" w:rsidRPr="00281FF2" w:rsidTr="00A00F30">
        <w:trPr>
          <w:trHeight w:val="397"/>
          <w:jc w:val="center"/>
        </w:trPr>
        <w:tc>
          <w:tcPr>
            <w:tcW w:w="10184" w:type="dxa"/>
            <w:gridSpan w:val="4"/>
            <w:tcBorders>
              <w:bottom w:val="double" w:sz="4" w:space="0" w:color="auto"/>
            </w:tcBorders>
            <w:shd w:val="clear" w:color="auto" w:fill="000000"/>
            <w:vAlign w:val="center"/>
          </w:tcPr>
          <w:p w:rsidR="00A00F30" w:rsidRPr="00A00F30" w:rsidRDefault="00A00F30" w:rsidP="00985C29">
            <w:pPr>
              <w:rPr>
                <w:rFonts w:ascii="굴림" w:eastAsia="굴림" w:hAnsi="굴림"/>
                <w:b/>
                <w:color w:val="FFFFFF"/>
                <w:w w:val="110"/>
                <w:sz w:val="18"/>
                <w:szCs w:val="18"/>
              </w:rPr>
            </w:pPr>
            <w:r w:rsidRPr="00A00F30">
              <w:rPr>
                <w:rFonts w:ascii="굴림" w:eastAsia="굴림" w:hAnsi="굴림"/>
                <w:b/>
                <w:bCs/>
                <w:color w:val="FFFFFF"/>
                <w:w w:val="110"/>
                <w:sz w:val="18"/>
                <w:szCs w:val="18"/>
              </w:rPr>
              <w:t>3</w:t>
            </w:r>
            <w:r w:rsidRPr="00A00F30">
              <w:rPr>
                <w:rFonts w:ascii="굴림" w:eastAsia="굴림" w:hAnsi="굴림" w:hint="eastAsia"/>
                <w:b/>
                <w:bCs/>
                <w:color w:val="FFFFFF"/>
                <w:w w:val="110"/>
                <w:sz w:val="18"/>
                <w:szCs w:val="18"/>
              </w:rPr>
              <w:t>. 서비스 등록비용</w:t>
            </w:r>
          </w:p>
        </w:tc>
      </w:tr>
      <w:tr w:rsidR="00AE2820" w:rsidRPr="00281FF2" w:rsidTr="00646896">
        <w:trPr>
          <w:trHeight w:val="397"/>
          <w:jc w:val="center"/>
        </w:trPr>
        <w:tc>
          <w:tcPr>
            <w:tcW w:w="2546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AE2820" w:rsidRPr="00281FF2" w:rsidRDefault="00AE2820" w:rsidP="00AE2820">
            <w:pPr>
              <w:ind w:leftChars="-1" w:left="-1" w:hangingChars="1" w:hanging="1"/>
              <w:jc w:val="left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초기가입비</w:t>
            </w:r>
            <w:r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 xml:space="preserve"> (사업자번호 기준 1회)</w:t>
            </w:r>
          </w:p>
        </w:tc>
        <w:tc>
          <w:tcPr>
            <w:tcW w:w="2546" w:type="dxa"/>
            <w:tcBorders>
              <w:bottom w:val="double" w:sz="4" w:space="0" w:color="auto"/>
            </w:tcBorders>
            <w:vAlign w:val="center"/>
          </w:tcPr>
          <w:p w:rsidR="00AE2820" w:rsidRPr="00281FF2" w:rsidRDefault="00AE2820" w:rsidP="00AE2820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 xml:space="preserve">110,000원 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>(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부가세 포함)</w:t>
            </w:r>
          </w:p>
        </w:tc>
        <w:tc>
          <w:tcPr>
            <w:tcW w:w="2546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AE2820" w:rsidRPr="00281FF2" w:rsidRDefault="00AE2820" w:rsidP="00AE2820">
            <w:pPr>
              <w:ind w:leftChars="-1" w:left="-1" w:hangingChars="1" w:hanging="1"/>
              <w:jc w:val="left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연관리비</w:t>
            </w:r>
            <w:r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 xml:space="preserve"> (MID당 부과)</w:t>
            </w:r>
          </w:p>
        </w:tc>
        <w:tc>
          <w:tcPr>
            <w:tcW w:w="2546" w:type="dxa"/>
            <w:tcBorders>
              <w:bottom w:val="double" w:sz="4" w:space="0" w:color="auto"/>
            </w:tcBorders>
            <w:vAlign w:val="center"/>
          </w:tcPr>
          <w:p w:rsidR="00AE2820" w:rsidRPr="00281FF2" w:rsidRDefault="00AE2820" w:rsidP="00AE2820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 xml:space="preserve">110,000원 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>(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 xml:space="preserve">부가세 포함), 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>ID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별 적용</w:t>
            </w:r>
          </w:p>
        </w:tc>
      </w:tr>
    </w:tbl>
    <w:p w:rsidR="00A00F30" w:rsidRDefault="00A00F30">
      <w:pPr>
        <w:widowControl/>
        <w:wordWrap/>
        <w:autoSpaceDE/>
        <w:autoSpaceDN/>
        <w:jc w:val="left"/>
        <w:rPr>
          <w:rFonts w:ascii="굴림" w:eastAsia="굴림" w:hAnsi="굴림"/>
          <w:color w:val="333333"/>
          <w:sz w:val="14"/>
          <w:szCs w:val="14"/>
        </w:rPr>
      </w:pPr>
      <w:r>
        <w:rPr>
          <w:rFonts w:ascii="굴림" w:eastAsia="굴림" w:hAnsi="굴림"/>
          <w:color w:val="333333"/>
          <w:sz w:val="14"/>
          <w:szCs w:val="14"/>
        </w:rPr>
        <w:br w:type="page"/>
      </w:r>
    </w:p>
    <w:p w:rsidR="00A00F30" w:rsidRDefault="00A00F30" w:rsidP="00281FF2">
      <w:pPr>
        <w:wordWrap/>
        <w:rPr>
          <w:rFonts w:ascii="굴림" w:eastAsia="굴림" w:hAnsi="굴림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1232"/>
        <w:gridCol w:w="2595"/>
        <w:gridCol w:w="4895"/>
      </w:tblGrid>
      <w:tr w:rsidR="00A00F30" w:rsidRPr="00281FF2" w:rsidTr="00985C29">
        <w:trPr>
          <w:trHeight w:val="20"/>
          <w:jc w:val="center"/>
        </w:trPr>
        <w:tc>
          <w:tcPr>
            <w:tcW w:w="10184" w:type="dxa"/>
            <w:gridSpan w:val="4"/>
            <w:tcBorders>
              <w:bottom w:val="double" w:sz="4" w:space="0" w:color="auto"/>
            </w:tcBorders>
            <w:shd w:val="clear" w:color="auto" w:fill="000000"/>
            <w:vAlign w:val="center"/>
          </w:tcPr>
          <w:p w:rsidR="00A00F30" w:rsidRPr="00A00F30" w:rsidRDefault="00A00F30" w:rsidP="00985C29">
            <w:pPr>
              <w:rPr>
                <w:rFonts w:ascii="굴림" w:eastAsia="굴림" w:hAnsi="굴림"/>
                <w:b/>
                <w:color w:val="FFFFFF"/>
                <w:w w:val="110"/>
                <w:sz w:val="18"/>
                <w:szCs w:val="18"/>
              </w:rPr>
            </w:pPr>
            <w:r w:rsidRPr="00A00F30">
              <w:rPr>
                <w:rFonts w:ascii="굴림" w:eastAsia="굴림" w:hAnsi="굴림"/>
                <w:b/>
                <w:bCs/>
                <w:color w:val="FFFFFF"/>
                <w:w w:val="110"/>
                <w:sz w:val="18"/>
                <w:szCs w:val="18"/>
              </w:rPr>
              <w:t>4</w:t>
            </w:r>
            <w:r w:rsidRPr="00A00F30">
              <w:rPr>
                <w:rFonts w:ascii="굴림" w:eastAsia="굴림" w:hAnsi="굴림" w:hint="eastAsia"/>
                <w:b/>
                <w:bCs/>
                <w:color w:val="FFFFFF"/>
                <w:w w:val="110"/>
                <w:sz w:val="18"/>
                <w:szCs w:val="18"/>
              </w:rPr>
              <w:t>. 담보설정</w:t>
            </w:r>
          </w:p>
        </w:tc>
      </w:tr>
      <w:tr w:rsidR="00A00F30" w:rsidRPr="00281FF2" w:rsidTr="00985C29">
        <w:trPr>
          <w:trHeight w:val="20"/>
          <w:jc w:val="center"/>
        </w:trPr>
        <w:tc>
          <w:tcPr>
            <w:tcW w:w="1462" w:type="dxa"/>
            <w:vMerge w:val="restart"/>
            <w:shd w:val="clear" w:color="auto" w:fill="D0CECE" w:themeFill="background2" w:themeFillShade="E6"/>
            <w:vAlign w:val="center"/>
          </w:tcPr>
          <w:p w:rsidR="00A00F30" w:rsidRPr="00436A0E" w:rsidRDefault="00A00F30" w:rsidP="00985C29">
            <w:pPr>
              <w:jc w:val="left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436A0E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보증보험</w:t>
            </w:r>
          </w:p>
          <w:p w:rsidR="00A00F30" w:rsidRPr="00281FF2" w:rsidRDefault="00A00F30" w:rsidP="00985C29">
            <w:pPr>
              <w:jc w:val="left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436A0E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(1년단위 갱신</w:t>
            </w:r>
            <w:r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필요</w:t>
            </w:r>
            <w:r w:rsidRPr="00436A0E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)</w:t>
            </w:r>
          </w:p>
        </w:tc>
        <w:tc>
          <w:tcPr>
            <w:tcW w:w="1232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adjustRightInd w:val="0"/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구분</w:t>
            </w:r>
          </w:p>
        </w:tc>
        <w:tc>
          <w:tcPr>
            <w:tcW w:w="2595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adjustRightInd w:val="0"/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설정금액</w:t>
            </w:r>
          </w:p>
        </w:tc>
        <w:tc>
          <w:tcPr>
            <w:tcW w:w="4895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adjustRightInd w:val="0"/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보험료 (거래규모</w:t>
            </w:r>
            <w:r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 xml:space="preserve"> 및 사업성격</w:t>
            </w: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에 따라 조정</w:t>
            </w:r>
            <w:r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 xml:space="preserve"> 가능</w:t>
            </w: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)</w:t>
            </w:r>
          </w:p>
        </w:tc>
      </w:tr>
      <w:tr w:rsidR="00A00F30" w:rsidRPr="00281FF2" w:rsidTr="00985C29">
        <w:trPr>
          <w:trHeight w:val="20"/>
          <w:jc w:val="center"/>
        </w:trPr>
        <w:tc>
          <w:tcPr>
            <w:tcW w:w="1462" w:type="dxa"/>
            <w:vMerge/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국내결제</w:t>
            </w:r>
          </w:p>
        </w:tc>
        <w:tc>
          <w:tcPr>
            <w:tcW w:w="2595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300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만원</w:t>
            </w:r>
          </w:p>
        </w:tc>
        <w:tc>
          <w:tcPr>
            <w:tcW w:w="4895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>38,130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원</w:t>
            </w:r>
          </w:p>
        </w:tc>
      </w:tr>
      <w:tr w:rsidR="00A00F30" w:rsidRPr="00281FF2" w:rsidTr="00985C29">
        <w:trPr>
          <w:trHeight w:val="20"/>
          <w:jc w:val="center"/>
        </w:trPr>
        <w:tc>
          <w:tcPr>
            <w:tcW w:w="1462" w:type="dxa"/>
            <w:vMerge/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</w:p>
        </w:tc>
        <w:tc>
          <w:tcPr>
            <w:tcW w:w="1232" w:type="dxa"/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해외결제</w:t>
            </w:r>
          </w:p>
        </w:tc>
        <w:tc>
          <w:tcPr>
            <w:tcW w:w="2595" w:type="dxa"/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1,000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만원</w:t>
            </w:r>
          </w:p>
        </w:tc>
        <w:tc>
          <w:tcPr>
            <w:tcW w:w="4895" w:type="dxa"/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1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>27,1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 xml:space="preserve">00원 </w:t>
            </w:r>
          </w:p>
        </w:tc>
      </w:tr>
    </w:tbl>
    <w:p w:rsidR="00A00F30" w:rsidRDefault="00A00F30" w:rsidP="00281FF2">
      <w:pPr>
        <w:wordWrap/>
        <w:rPr>
          <w:rFonts w:ascii="굴림" w:eastAsia="굴림" w:hAnsi="굴림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2"/>
        <w:gridCol w:w="1232"/>
        <w:gridCol w:w="7490"/>
      </w:tblGrid>
      <w:tr w:rsidR="00A00F30" w:rsidRPr="00281FF2" w:rsidTr="00985C29">
        <w:trPr>
          <w:trHeight w:val="20"/>
          <w:jc w:val="center"/>
        </w:trPr>
        <w:tc>
          <w:tcPr>
            <w:tcW w:w="10184" w:type="dxa"/>
            <w:gridSpan w:val="3"/>
            <w:tcBorders>
              <w:bottom w:val="double" w:sz="4" w:space="0" w:color="auto"/>
            </w:tcBorders>
            <w:shd w:val="clear" w:color="auto" w:fill="000000"/>
            <w:vAlign w:val="center"/>
          </w:tcPr>
          <w:p w:rsidR="00A00F30" w:rsidRPr="00A00F30" w:rsidRDefault="00A00F30" w:rsidP="00985C29">
            <w:pPr>
              <w:ind w:leftChars="-1" w:hangingChars="1" w:hanging="2"/>
              <w:jc w:val="left"/>
              <w:rPr>
                <w:rFonts w:ascii="굴림" w:eastAsia="굴림" w:hAnsi="굴림"/>
                <w:w w:val="110"/>
                <w:sz w:val="18"/>
                <w:szCs w:val="18"/>
              </w:rPr>
            </w:pPr>
            <w:r w:rsidRPr="00A00F30">
              <w:rPr>
                <w:rFonts w:ascii="굴림" w:eastAsia="굴림" w:hAnsi="굴림"/>
                <w:b/>
                <w:bCs/>
                <w:color w:val="FFFFFF"/>
                <w:w w:val="110"/>
                <w:sz w:val="18"/>
                <w:szCs w:val="18"/>
              </w:rPr>
              <w:t xml:space="preserve">5. </w:t>
            </w:r>
            <w:r w:rsidRPr="00A00F30">
              <w:rPr>
                <w:rFonts w:ascii="굴림" w:eastAsia="굴림" w:hAnsi="굴림" w:hint="eastAsia"/>
                <w:b/>
                <w:bCs/>
                <w:color w:val="FFFFFF"/>
                <w:w w:val="110"/>
                <w:sz w:val="18"/>
                <w:szCs w:val="18"/>
              </w:rPr>
              <w:t>기타처리 비용</w:t>
            </w:r>
          </w:p>
        </w:tc>
      </w:tr>
      <w:tr w:rsidR="00A00F30" w:rsidRPr="00281FF2" w:rsidTr="00985C29">
        <w:trPr>
          <w:trHeight w:val="20"/>
          <w:jc w:val="center"/>
        </w:trPr>
        <w:tc>
          <w:tcPr>
            <w:tcW w:w="1462" w:type="dxa"/>
            <w:vMerge w:val="restart"/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오픈페이</w:t>
            </w:r>
          </w:p>
          <w:p w:rsidR="00A00F30" w:rsidRPr="00281FF2" w:rsidRDefault="00A00F30" w:rsidP="00985C29">
            <w:pPr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(간편결제)</w:t>
            </w:r>
          </w:p>
        </w:tc>
        <w:tc>
          <w:tcPr>
            <w:tcW w:w="1232" w:type="dxa"/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건당 처리비용</w:t>
            </w:r>
          </w:p>
        </w:tc>
        <w:tc>
          <w:tcPr>
            <w:tcW w:w="7490" w:type="dxa"/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0.30USD / 건</w:t>
            </w:r>
          </w:p>
        </w:tc>
      </w:tr>
      <w:tr w:rsidR="00A00F30" w:rsidRPr="00281FF2" w:rsidTr="00985C29">
        <w:trPr>
          <w:trHeight w:val="20"/>
          <w:jc w:val="center"/>
        </w:trPr>
        <w:tc>
          <w:tcPr>
            <w:tcW w:w="1462" w:type="dxa"/>
            <w:vMerge/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</w:p>
        </w:tc>
        <w:tc>
          <w:tcPr>
            <w:tcW w:w="1232" w:type="dxa"/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환불 수수료</w:t>
            </w:r>
          </w:p>
        </w:tc>
        <w:tc>
          <w:tcPr>
            <w:tcW w:w="7490" w:type="dxa"/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0.60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USD /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건</w:t>
            </w:r>
          </w:p>
        </w:tc>
      </w:tr>
      <w:tr w:rsidR="00A00F30" w:rsidRPr="00281FF2" w:rsidTr="00985C29">
        <w:trPr>
          <w:trHeight w:val="20"/>
          <w:jc w:val="center"/>
        </w:trPr>
        <w:tc>
          <w:tcPr>
            <w:tcW w:w="1462" w:type="dxa"/>
            <w:vMerge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</w:p>
        </w:tc>
        <w:tc>
          <w:tcPr>
            <w:tcW w:w="1232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부도거래</w:t>
            </w:r>
          </w:p>
        </w:tc>
        <w:tc>
          <w:tcPr>
            <w:tcW w:w="7490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10.00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USD /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건</w:t>
            </w:r>
          </w:p>
        </w:tc>
      </w:tr>
      <w:tr w:rsidR="00A00F30" w:rsidRPr="00281FF2" w:rsidTr="00985C29">
        <w:trPr>
          <w:trHeight w:val="20"/>
          <w:jc w:val="center"/>
        </w:trPr>
        <w:tc>
          <w:tcPr>
            <w:tcW w:w="1462" w:type="dxa"/>
            <w:vMerge w:val="restart"/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일본 편의점결제</w:t>
            </w:r>
          </w:p>
        </w:tc>
        <w:tc>
          <w:tcPr>
            <w:tcW w:w="1232" w:type="dxa"/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ind w:leftChars="-1" w:left="-1" w:hangingChars="1" w:hanging="1"/>
              <w:jc w:val="left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월관리비</w:t>
            </w:r>
          </w:p>
        </w:tc>
        <w:tc>
          <w:tcPr>
            <w:tcW w:w="7490" w:type="dxa"/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55,000원/월(부가세 포함)</w:t>
            </w:r>
          </w:p>
        </w:tc>
      </w:tr>
      <w:tr w:rsidR="00A00F30" w:rsidRPr="00281FF2" w:rsidTr="00985C29">
        <w:trPr>
          <w:trHeight w:val="20"/>
          <w:jc w:val="center"/>
        </w:trPr>
        <w:tc>
          <w:tcPr>
            <w:tcW w:w="1462" w:type="dxa"/>
            <w:vMerge/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jc w:val="left"/>
              <w:rPr>
                <w:rFonts w:ascii="굴림" w:eastAsia="굴림" w:hAnsi="굴림"/>
                <w:w w:val="110"/>
                <w:sz w:val="14"/>
                <w:szCs w:val="14"/>
              </w:rPr>
            </w:pPr>
          </w:p>
        </w:tc>
        <w:tc>
          <w:tcPr>
            <w:tcW w:w="1232" w:type="dxa"/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건당 처리비용</w:t>
            </w:r>
          </w:p>
        </w:tc>
        <w:tc>
          <w:tcPr>
            <w:tcW w:w="7490" w:type="dxa"/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200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JPY /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건</w:t>
            </w:r>
          </w:p>
        </w:tc>
      </w:tr>
      <w:tr w:rsidR="00A00F30" w:rsidRPr="00281FF2" w:rsidTr="00985C29">
        <w:trPr>
          <w:trHeight w:val="20"/>
          <w:jc w:val="center"/>
        </w:trPr>
        <w:tc>
          <w:tcPr>
            <w:tcW w:w="1462" w:type="dxa"/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jc w:val="left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일본 계좌이체</w:t>
            </w:r>
          </w:p>
        </w:tc>
        <w:tc>
          <w:tcPr>
            <w:tcW w:w="1232" w:type="dxa"/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ind w:leftChars="-1" w:left="-1" w:hangingChars="1" w:hanging="1"/>
              <w:jc w:val="left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환불수수료</w:t>
            </w:r>
          </w:p>
        </w:tc>
        <w:tc>
          <w:tcPr>
            <w:tcW w:w="7490" w:type="dxa"/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 xml:space="preserve">5,000원 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+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현지부과 수수료</w:t>
            </w:r>
          </w:p>
        </w:tc>
      </w:tr>
      <w:tr w:rsidR="00A00F30" w:rsidRPr="00281FF2" w:rsidTr="00985C29">
        <w:trPr>
          <w:trHeight w:val="20"/>
          <w:jc w:val="center"/>
        </w:trPr>
        <w:tc>
          <w:tcPr>
            <w:tcW w:w="1462" w:type="dxa"/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jc w:val="left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중국 Alipay</w:t>
            </w:r>
          </w:p>
        </w:tc>
        <w:tc>
          <w:tcPr>
            <w:tcW w:w="1232" w:type="dxa"/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jc w:val="left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환불 수수료</w:t>
            </w:r>
          </w:p>
        </w:tc>
        <w:tc>
          <w:tcPr>
            <w:tcW w:w="7490" w:type="dxa"/>
            <w:vAlign w:val="center"/>
          </w:tcPr>
          <w:p w:rsidR="00A00F30" w:rsidRPr="00281FF2" w:rsidRDefault="004D126E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>
              <w:rPr>
                <w:rFonts w:ascii="굴림" w:eastAsia="굴림" w:hAnsi="굴림" w:hint="eastAsia"/>
                <w:w w:val="110"/>
                <w:sz w:val="14"/>
                <w:szCs w:val="14"/>
              </w:rPr>
              <w:t>0원</w:t>
            </w:r>
            <w:r w:rsidR="00A00F30"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 xml:space="preserve"> / 건</w:t>
            </w:r>
          </w:p>
        </w:tc>
      </w:tr>
    </w:tbl>
    <w:p w:rsidR="00A00F30" w:rsidRDefault="00A00F30" w:rsidP="00281FF2">
      <w:pPr>
        <w:wordWrap/>
        <w:rPr>
          <w:rFonts w:ascii="굴림" w:eastAsia="굴림" w:hAnsi="굴림"/>
          <w:color w:val="333333"/>
          <w:sz w:val="14"/>
          <w:szCs w:val="14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7490"/>
      </w:tblGrid>
      <w:tr w:rsidR="00A00F30" w:rsidRPr="00281FF2" w:rsidTr="00985C29">
        <w:trPr>
          <w:trHeight w:val="20"/>
          <w:jc w:val="center"/>
        </w:trPr>
        <w:tc>
          <w:tcPr>
            <w:tcW w:w="10184" w:type="dxa"/>
            <w:gridSpan w:val="2"/>
            <w:tcBorders>
              <w:bottom w:val="double" w:sz="4" w:space="0" w:color="auto"/>
            </w:tcBorders>
            <w:shd w:val="clear" w:color="auto" w:fill="000000"/>
            <w:vAlign w:val="center"/>
          </w:tcPr>
          <w:p w:rsidR="00A00F30" w:rsidRPr="00A00F30" w:rsidRDefault="00A00F30" w:rsidP="00985C29">
            <w:pPr>
              <w:rPr>
                <w:rFonts w:ascii="굴림" w:eastAsia="굴림" w:hAnsi="굴림"/>
                <w:b/>
                <w:color w:val="FFFFFF"/>
                <w:w w:val="110"/>
                <w:sz w:val="18"/>
                <w:szCs w:val="18"/>
              </w:rPr>
            </w:pPr>
            <w:r w:rsidRPr="00A00F30">
              <w:rPr>
                <w:rFonts w:ascii="굴림" w:eastAsia="굴림" w:hAnsi="굴림"/>
                <w:b/>
                <w:bCs/>
                <w:color w:val="FFFFFF"/>
                <w:w w:val="110"/>
                <w:sz w:val="18"/>
                <w:szCs w:val="18"/>
              </w:rPr>
              <w:t xml:space="preserve">6. </w:t>
            </w:r>
            <w:r w:rsidRPr="00A00F30">
              <w:rPr>
                <w:rFonts w:ascii="굴림" w:eastAsia="굴림" w:hAnsi="굴림" w:hint="eastAsia"/>
                <w:b/>
                <w:bCs/>
                <w:color w:val="FFFFFF"/>
                <w:w w:val="110"/>
                <w:sz w:val="18"/>
                <w:szCs w:val="18"/>
              </w:rPr>
              <w:t>계약기간</w:t>
            </w:r>
          </w:p>
        </w:tc>
      </w:tr>
      <w:tr w:rsidR="00A00F30" w:rsidRPr="00281FF2" w:rsidTr="00985C29">
        <w:trPr>
          <w:trHeight w:val="20"/>
          <w:jc w:val="center"/>
        </w:trPr>
        <w:tc>
          <w:tcPr>
            <w:tcW w:w="2694" w:type="dxa"/>
            <w:tcBorders>
              <w:bottom w:val="double" w:sz="4" w:space="0" w:color="auto"/>
            </w:tcBorders>
            <w:shd w:val="clear" w:color="auto" w:fill="D0CECE" w:themeFill="background2" w:themeFillShade="E6"/>
            <w:vAlign w:val="center"/>
          </w:tcPr>
          <w:p w:rsidR="00A00F30" w:rsidRPr="00281FF2" w:rsidRDefault="00A00F30" w:rsidP="00985C29">
            <w:pPr>
              <w:ind w:leftChars="-1" w:left="-1" w:hangingChars="1" w:hanging="1"/>
              <w:jc w:val="center"/>
              <w:rPr>
                <w:rFonts w:ascii="굴림" w:eastAsia="굴림" w:hAnsi="굴림"/>
                <w:b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b/>
                <w:w w:val="110"/>
                <w:sz w:val="14"/>
                <w:szCs w:val="14"/>
              </w:rPr>
              <w:t>계약기간</w:t>
            </w:r>
          </w:p>
        </w:tc>
        <w:tc>
          <w:tcPr>
            <w:tcW w:w="7490" w:type="dxa"/>
            <w:tcBorders>
              <w:bottom w:val="double" w:sz="4" w:space="0" w:color="auto"/>
            </w:tcBorders>
            <w:vAlign w:val="center"/>
          </w:tcPr>
          <w:p w:rsidR="00A00F30" w:rsidRPr="00281FF2" w:rsidRDefault="00A00F30" w:rsidP="00985C29">
            <w:pPr>
              <w:jc w:val="center"/>
              <w:rPr>
                <w:rFonts w:ascii="굴림" w:eastAsia="굴림" w:hAnsi="굴림"/>
                <w:w w:val="110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20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 xml:space="preserve"> FORMTEXT </w:instrTex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fldChar w:fldCharType="separate"/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t> 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t> 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t> 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fldChar w:fldCharType="end"/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년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 xml:space="preserve"> FORMTEXT </w:instrTex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fldChar w:fldCharType="separate"/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t> 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t> 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t> 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fldChar w:fldCharType="end"/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월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 xml:space="preserve"> FORMTEXT </w:instrTex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fldChar w:fldCharType="separate"/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t> 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t> 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t> 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fldChar w:fldCharType="end"/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 xml:space="preserve">일  </w:t>
            </w:r>
            <w:proofErr w:type="gramStart"/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~ 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20</w:t>
            </w:r>
            <w:proofErr w:type="gramEnd"/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 xml:space="preserve"> FORMTEXT </w:instrTex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fldChar w:fldCharType="separate"/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t> 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t> 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t> 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fldChar w:fldCharType="end"/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년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 xml:space="preserve"> FORMTEXT </w:instrTex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fldChar w:fldCharType="separate"/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t> 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t> 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t> 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fldChar w:fldCharType="end"/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월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instrText xml:space="preserve"> FORMTEXT </w:instrTex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fldChar w:fldCharType="separate"/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t> 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t> 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t> </w:t>
            </w:r>
            <w:r w:rsidR="00342F47">
              <w:rPr>
                <w:rFonts w:ascii="굴림" w:eastAsia="굴림" w:hAnsi="굴림" w:hint="eastAsia"/>
                <w:w w:val="110"/>
                <w:sz w:val="16"/>
                <w:szCs w:val="16"/>
              </w:rPr>
              <w:fldChar w:fldCharType="end"/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일 (1년간)</w:t>
            </w:r>
          </w:p>
        </w:tc>
      </w:tr>
    </w:tbl>
    <w:p w:rsidR="00A00F30" w:rsidRDefault="00A00F30" w:rsidP="00281FF2">
      <w:pPr>
        <w:wordWrap/>
        <w:rPr>
          <w:rFonts w:ascii="굴림" w:eastAsia="굴림" w:hAnsi="굴림"/>
          <w:color w:val="333333"/>
          <w:sz w:val="14"/>
          <w:szCs w:val="14"/>
        </w:rPr>
      </w:pPr>
    </w:p>
    <w:p w:rsidR="00C22FEC" w:rsidRPr="00281FF2" w:rsidRDefault="00F52959" w:rsidP="00281FF2">
      <w:pPr>
        <w:wordWrap/>
        <w:rPr>
          <w:rFonts w:ascii="굴림" w:eastAsia="굴림" w:hAnsi="굴림"/>
          <w:color w:val="333333"/>
          <w:sz w:val="14"/>
          <w:szCs w:val="14"/>
        </w:rPr>
      </w:pPr>
      <w:r w:rsidRPr="00F51785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</w:p>
    <w:p w:rsidR="002B25F8" w:rsidRPr="00281FF2" w:rsidRDefault="002B25F8" w:rsidP="00CB05AE">
      <w:pPr>
        <w:wordWrap/>
        <w:spacing w:line="280" w:lineRule="exact"/>
        <w:ind w:firstLineChars="100" w:firstLine="134"/>
        <w:rPr>
          <w:rFonts w:ascii="굴림" w:eastAsia="굴림" w:hAnsi="굴림"/>
          <w:w w:val="110"/>
          <w:sz w:val="14"/>
          <w:szCs w:val="14"/>
        </w:rPr>
      </w:pPr>
      <w:r w:rsidRPr="00281FF2">
        <w:rPr>
          <w:rFonts w:ascii="굴림" w:eastAsia="굴림" w:hAnsi="굴림"/>
          <w:b/>
          <w:bCs/>
          <w:w w:val="110"/>
          <w:sz w:val="14"/>
          <w:szCs w:val="14"/>
        </w:rPr>
        <w:t>‘</w:t>
      </w:r>
      <w:r w:rsidRPr="00281FF2">
        <w:rPr>
          <w:rFonts w:ascii="굴림" w:eastAsia="굴림" w:hAnsi="굴림" w:hint="eastAsia"/>
          <w:b/>
          <w:bCs/>
          <w:w w:val="110"/>
          <w:sz w:val="14"/>
          <w:szCs w:val="14"/>
        </w:rPr>
        <w:t>갑</w:t>
      </w:r>
      <w:r w:rsidRPr="00281FF2">
        <w:rPr>
          <w:rFonts w:ascii="굴림" w:eastAsia="굴림" w:hAnsi="굴림"/>
          <w:b/>
          <w:bCs/>
          <w:w w:val="110"/>
          <w:sz w:val="14"/>
          <w:szCs w:val="14"/>
        </w:rPr>
        <w:t>’</w:t>
      </w: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과 </w:t>
      </w:r>
      <w:r w:rsidRPr="00281FF2">
        <w:rPr>
          <w:rFonts w:ascii="굴림" w:eastAsia="굴림" w:hAnsi="굴림"/>
          <w:b/>
          <w:bCs/>
          <w:w w:val="110"/>
          <w:sz w:val="14"/>
          <w:szCs w:val="14"/>
        </w:rPr>
        <w:t>‘</w:t>
      </w:r>
      <w:r w:rsidRPr="00281FF2">
        <w:rPr>
          <w:rFonts w:ascii="굴림" w:eastAsia="굴림" w:hAnsi="굴림" w:hint="eastAsia"/>
          <w:b/>
          <w:bCs/>
          <w:w w:val="110"/>
          <w:sz w:val="14"/>
          <w:szCs w:val="14"/>
        </w:rPr>
        <w:t>을</w:t>
      </w:r>
      <w:r w:rsidRPr="00281FF2">
        <w:rPr>
          <w:rFonts w:ascii="굴림" w:eastAsia="굴림" w:hAnsi="굴림"/>
          <w:b/>
          <w:bCs/>
          <w:w w:val="110"/>
          <w:sz w:val="14"/>
          <w:szCs w:val="14"/>
        </w:rPr>
        <w:t>’</w:t>
      </w: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은 첨부된 계약조건에 의하여 상기 서비스의 제공에 대한 계약을 체결하고 계약상의 의무를 성실히 이행할 것을 확인하며, </w:t>
      </w:r>
    </w:p>
    <w:p w:rsidR="00BA063B" w:rsidRPr="00281FF2" w:rsidRDefault="002B25F8" w:rsidP="00F67F60">
      <w:pPr>
        <w:wordWrap/>
        <w:spacing w:line="280" w:lineRule="exact"/>
        <w:ind w:firstLineChars="100" w:firstLine="134"/>
        <w:rPr>
          <w:rFonts w:ascii="굴림" w:eastAsia="굴림" w:hAnsi="굴림"/>
          <w:w w:val="110"/>
          <w:sz w:val="14"/>
          <w:szCs w:val="14"/>
        </w:rPr>
      </w:pPr>
      <w:r w:rsidRPr="00281FF2">
        <w:rPr>
          <w:rFonts w:ascii="굴림" w:eastAsia="굴림" w:hAnsi="굴림" w:hint="eastAsia"/>
          <w:w w:val="110"/>
          <w:sz w:val="14"/>
          <w:szCs w:val="14"/>
        </w:rPr>
        <w:t>본 계약의 증거로서 기명 날인된 계약서 1부씩을 각각 보관토록 한다.</w:t>
      </w:r>
    </w:p>
    <w:p w:rsidR="00BA063B" w:rsidRPr="00281FF2" w:rsidRDefault="00BA063B" w:rsidP="00B91672">
      <w:pPr>
        <w:wordWrap/>
        <w:spacing w:line="280" w:lineRule="exact"/>
        <w:ind w:firstLineChars="350" w:firstLine="469"/>
        <w:rPr>
          <w:rFonts w:ascii="굴림" w:eastAsia="굴림" w:hAnsi="굴림"/>
          <w:w w:val="110"/>
          <w:sz w:val="14"/>
          <w:szCs w:val="14"/>
        </w:rPr>
      </w:pPr>
    </w:p>
    <w:p w:rsidR="00BA063B" w:rsidRPr="00281FF2" w:rsidRDefault="00BA063B" w:rsidP="00B91672">
      <w:pPr>
        <w:wordWrap/>
        <w:spacing w:line="280" w:lineRule="exact"/>
        <w:ind w:firstLineChars="350" w:firstLine="469"/>
        <w:rPr>
          <w:rFonts w:ascii="굴림" w:eastAsia="굴림" w:hAnsi="굴림"/>
          <w:w w:val="110"/>
          <w:sz w:val="14"/>
          <w:szCs w:val="14"/>
        </w:rPr>
      </w:pPr>
    </w:p>
    <w:p w:rsidR="002B25F8" w:rsidRPr="00281FF2" w:rsidRDefault="002B25F8" w:rsidP="00B91672">
      <w:pPr>
        <w:wordWrap/>
        <w:spacing w:line="280" w:lineRule="exact"/>
        <w:ind w:right="452"/>
        <w:jc w:val="right"/>
        <w:rPr>
          <w:rFonts w:ascii="굴림" w:eastAsia="굴림" w:hAnsi="굴림"/>
          <w:w w:val="110"/>
          <w:sz w:val="14"/>
          <w:szCs w:val="14"/>
        </w:rPr>
      </w:pPr>
      <w:r w:rsidRPr="00281FF2">
        <w:rPr>
          <w:rFonts w:ascii="굴림" w:eastAsia="굴림" w:hAnsi="굴림" w:hint="eastAsia"/>
          <w:w w:val="110"/>
          <w:sz w:val="14"/>
          <w:szCs w:val="14"/>
        </w:rPr>
        <w:t>20</w:t>
      </w:r>
      <w:r w:rsidR="00E1467F" w:rsidRPr="00281FF2">
        <w:rPr>
          <w:rFonts w:ascii="굴림" w:eastAsia="굴림" w:hAnsi="굴림"/>
          <w:w w:val="110"/>
          <w:sz w:val="14"/>
          <w:szCs w:val="1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E1467F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E1467F" w:rsidRPr="00281FF2">
        <w:rPr>
          <w:rFonts w:ascii="굴림" w:eastAsia="굴림" w:hAnsi="굴림" w:hint="eastAsia"/>
          <w:w w:val="110"/>
          <w:sz w:val="14"/>
          <w:szCs w:val="14"/>
        </w:rPr>
        <w:instrText>FORMTEXT</w:instrText>
      </w:r>
      <w:r w:rsidR="00E1467F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E1467F" w:rsidRPr="00281FF2">
        <w:rPr>
          <w:rFonts w:ascii="굴림" w:eastAsia="굴림" w:hAnsi="굴림"/>
          <w:w w:val="110"/>
          <w:sz w:val="14"/>
          <w:szCs w:val="14"/>
        </w:rPr>
      </w:r>
      <w:r w:rsidR="00E1467F" w:rsidRPr="00281FF2">
        <w:rPr>
          <w:rFonts w:ascii="굴림" w:eastAsia="굴림" w:hAnsi="굴림"/>
          <w:w w:val="110"/>
          <w:sz w:val="14"/>
          <w:szCs w:val="14"/>
        </w:rPr>
        <w:fldChar w:fldCharType="separate"/>
      </w:r>
      <w:bookmarkStart w:id="2" w:name="_GoBack"/>
      <w:r w:rsidR="00E1467F" w:rsidRPr="00281FF2">
        <w:rPr>
          <w:rFonts w:ascii="굴림" w:eastAsia="굴림" w:hAnsi="굴림"/>
          <w:w w:val="110"/>
          <w:sz w:val="14"/>
          <w:szCs w:val="14"/>
        </w:rPr>
        <w:t> </w:t>
      </w:r>
      <w:r w:rsidR="00E1467F" w:rsidRPr="00281FF2">
        <w:rPr>
          <w:rFonts w:ascii="굴림" w:eastAsia="굴림" w:hAnsi="굴림"/>
          <w:w w:val="110"/>
          <w:sz w:val="14"/>
          <w:szCs w:val="14"/>
        </w:rPr>
        <w:t> </w:t>
      </w:r>
      <w:r w:rsidR="00E1467F" w:rsidRPr="00281FF2">
        <w:rPr>
          <w:rFonts w:ascii="굴림" w:eastAsia="굴림" w:hAnsi="굴림"/>
          <w:w w:val="110"/>
          <w:sz w:val="14"/>
          <w:szCs w:val="14"/>
        </w:rPr>
        <w:t> </w:t>
      </w:r>
      <w:r w:rsidR="00E1467F" w:rsidRPr="00281FF2">
        <w:rPr>
          <w:rFonts w:ascii="굴림" w:eastAsia="굴림" w:hAnsi="굴림"/>
          <w:w w:val="110"/>
          <w:sz w:val="14"/>
          <w:szCs w:val="14"/>
        </w:rPr>
        <w:t> </w:t>
      </w:r>
      <w:r w:rsidR="00E1467F" w:rsidRPr="00281FF2">
        <w:rPr>
          <w:rFonts w:ascii="굴림" w:eastAsia="굴림" w:hAnsi="굴림"/>
          <w:w w:val="110"/>
          <w:sz w:val="14"/>
          <w:szCs w:val="14"/>
        </w:rPr>
        <w:t> </w:t>
      </w:r>
      <w:bookmarkEnd w:id="2"/>
      <w:r w:rsidR="00E1467F" w:rsidRPr="00281FF2">
        <w:rPr>
          <w:rFonts w:ascii="굴림" w:eastAsia="굴림" w:hAnsi="굴림"/>
          <w:w w:val="110"/>
          <w:sz w:val="14"/>
          <w:szCs w:val="14"/>
        </w:rPr>
        <w:fldChar w:fldCharType="end"/>
      </w:r>
      <w:proofErr w:type="gramStart"/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년   </w:t>
      </w:r>
      <w:proofErr w:type="gramEnd"/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 w:hint="eastAsia"/>
          <w:w w:val="110"/>
          <w:sz w:val="14"/>
          <w:szCs w:val="14"/>
        </w:rPr>
        <w:instrText>FORMTEXT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separate"/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end"/>
      </w: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월   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 w:hint="eastAsia"/>
          <w:w w:val="110"/>
          <w:sz w:val="14"/>
          <w:szCs w:val="14"/>
        </w:rPr>
        <w:instrText>FORMTEXT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separate"/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end"/>
      </w:r>
      <w:r w:rsidRPr="00281FF2">
        <w:rPr>
          <w:rFonts w:ascii="굴림" w:eastAsia="굴림" w:hAnsi="굴림" w:hint="eastAsia"/>
          <w:w w:val="110"/>
          <w:sz w:val="14"/>
          <w:szCs w:val="14"/>
        </w:rPr>
        <w:t>일</w:t>
      </w:r>
    </w:p>
    <w:p w:rsidR="00BA063B" w:rsidRPr="00281FF2" w:rsidRDefault="00BA063B" w:rsidP="00B91672">
      <w:pPr>
        <w:wordWrap/>
        <w:spacing w:line="280" w:lineRule="exact"/>
        <w:ind w:right="452"/>
        <w:jc w:val="right"/>
        <w:rPr>
          <w:rFonts w:ascii="굴림" w:eastAsia="굴림" w:hAnsi="굴림"/>
          <w:color w:val="333333"/>
          <w:sz w:val="14"/>
          <w:szCs w:val="14"/>
        </w:rPr>
      </w:pPr>
    </w:p>
    <w:p w:rsidR="00BA063B" w:rsidRPr="00281FF2" w:rsidRDefault="00BA063B" w:rsidP="00B91672">
      <w:pPr>
        <w:wordWrap/>
        <w:spacing w:line="280" w:lineRule="exact"/>
        <w:ind w:right="452"/>
        <w:jc w:val="right"/>
        <w:rPr>
          <w:rFonts w:ascii="굴림" w:eastAsia="굴림" w:hAnsi="굴림"/>
          <w:color w:val="333333"/>
          <w:sz w:val="14"/>
          <w:szCs w:val="14"/>
        </w:rPr>
      </w:pPr>
    </w:p>
    <w:p w:rsidR="00BA063B" w:rsidRPr="00281FF2" w:rsidRDefault="00BA063B" w:rsidP="00B91672">
      <w:pPr>
        <w:wordWrap/>
        <w:spacing w:line="280" w:lineRule="exact"/>
        <w:ind w:right="452"/>
        <w:jc w:val="right"/>
        <w:rPr>
          <w:rFonts w:ascii="굴림" w:eastAsia="굴림" w:hAnsi="굴림"/>
          <w:color w:val="333333"/>
          <w:sz w:val="14"/>
          <w:szCs w:val="14"/>
        </w:rPr>
      </w:pPr>
    </w:p>
    <w:p w:rsidR="002B25F8" w:rsidRPr="00281FF2" w:rsidRDefault="002B25F8" w:rsidP="00212840">
      <w:pPr>
        <w:wordWrap/>
        <w:spacing w:line="280" w:lineRule="exact"/>
        <w:ind w:right="224" w:firstLineChars="363" w:firstLine="488"/>
        <w:jc w:val="left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/>
          <w:b/>
          <w:bCs/>
          <w:w w:val="110"/>
          <w:sz w:val="14"/>
          <w:szCs w:val="14"/>
        </w:rPr>
        <w:t>‘</w:t>
      </w:r>
      <w:r w:rsidRPr="00281FF2">
        <w:rPr>
          <w:rFonts w:ascii="굴림" w:eastAsia="굴림" w:hAnsi="굴림" w:hint="eastAsia"/>
          <w:b/>
          <w:bCs/>
          <w:w w:val="110"/>
          <w:sz w:val="14"/>
          <w:szCs w:val="14"/>
        </w:rPr>
        <w:t>갑</w:t>
      </w:r>
      <w:r w:rsidRPr="00281FF2">
        <w:rPr>
          <w:rFonts w:ascii="굴림" w:eastAsia="굴림" w:hAnsi="굴림"/>
          <w:b/>
          <w:bCs/>
          <w:w w:val="110"/>
          <w:sz w:val="14"/>
          <w:szCs w:val="14"/>
        </w:rPr>
        <w:t>’</w:t>
      </w:r>
    </w:p>
    <w:p w:rsidR="002B25F8" w:rsidRPr="00281FF2" w:rsidRDefault="002B25F8" w:rsidP="00212840">
      <w:pPr>
        <w:wordWrap/>
        <w:spacing w:line="280" w:lineRule="exact"/>
        <w:ind w:firstLineChars="363" w:firstLine="486"/>
        <w:rPr>
          <w:rFonts w:ascii="굴림" w:eastAsia="굴림" w:hAnsi="굴림"/>
          <w:w w:val="110"/>
          <w:sz w:val="14"/>
          <w:szCs w:val="14"/>
        </w:rPr>
      </w:pP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상 </w:t>
      </w:r>
      <w:r w:rsidR="00FC14BF" w:rsidRPr="00281FF2">
        <w:rPr>
          <w:rFonts w:ascii="굴림" w:eastAsia="굴림" w:hAnsi="굴림" w:hint="eastAsia"/>
          <w:w w:val="110"/>
          <w:sz w:val="14"/>
          <w:szCs w:val="14"/>
        </w:rPr>
        <w:t xml:space="preserve">  </w:t>
      </w: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 호: 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 w:hint="eastAsia"/>
          <w:w w:val="110"/>
          <w:sz w:val="14"/>
          <w:szCs w:val="14"/>
        </w:rPr>
        <w:instrText>FORMTEXT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separate"/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end"/>
      </w:r>
    </w:p>
    <w:p w:rsidR="002B25F8" w:rsidRPr="00281FF2" w:rsidRDefault="002B25F8" w:rsidP="00212840">
      <w:pPr>
        <w:wordWrap/>
        <w:spacing w:line="280" w:lineRule="exact"/>
        <w:ind w:firstLineChars="363" w:firstLine="486"/>
        <w:rPr>
          <w:rFonts w:ascii="굴림" w:eastAsia="굴림" w:hAnsi="굴림"/>
          <w:w w:val="110"/>
          <w:sz w:val="14"/>
          <w:szCs w:val="14"/>
        </w:rPr>
      </w:pP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주 </w:t>
      </w:r>
      <w:r w:rsidR="00FC14BF" w:rsidRPr="00281FF2">
        <w:rPr>
          <w:rFonts w:ascii="굴림" w:eastAsia="굴림" w:hAnsi="굴림" w:hint="eastAsia"/>
          <w:w w:val="110"/>
          <w:sz w:val="14"/>
          <w:szCs w:val="14"/>
        </w:rPr>
        <w:t xml:space="preserve">  </w:t>
      </w: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 소: 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 w:hint="eastAsia"/>
          <w:w w:val="110"/>
          <w:sz w:val="14"/>
          <w:szCs w:val="14"/>
        </w:rPr>
        <w:instrText>FORMTEXT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separate"/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end"/>
      </w:r>
    </w:p>
    <w:p w:rsidR="002B25F8" w:rsidRPr="00281FF2" w:rsidRDefault="002B25F8" w:rsidP="00212840">
      <w:pPr>
        <w:wordWrap/>
        <w:spacing w:line="280" w:lineRule="exact"/>
        <w:ind w:firstLineChars="363" w:firstLine="486"/>
        <w:rPr>
          <w:rFonts w:ascii="굴림" w:eastAsia="굴림" w:hAnsi="굴림"/>
          <w:w w:val="110"/>
          <w:sz w:val="14"/>
          <w:szCs w:val="14"/>
        </w:rPr>
      </w:pPr>
      <w:r w:rsidRPr="00281FF2">
        <w:rPr>
          <w:rFonts w:ascii="굴림" w:eastAsia="굴림" w:hAnsi="굴림" w:hint="eastAsia"/>
          <w:w w:val="110"/>
          <w:sz w:val="14"/>
          <w:szCs w:val="14"/>
        </w:rPr>
        <w:t>대</w:t>
      </w:r>
      <w:r w:rsidR="00FC14BF" w:rsidRPr="00281FF2">
        <w:rPr>
          <w:rFonts w:ascii="굴림" w:eastAsia="굴림" w:hAnsi="굴림" w:hint="eastAsia"/>
          <w:w w:val="110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w w:val="110"/>
          <w:sz w:val="14"/>
          <w:szCs w:val="14"/>
        </w:rPr>
        <w:t>표</w:t>
      </w:r>
      <w:r w:rsidR="00FC14BF" w:rsidRPr="00281FF2">
        <w:rPr>
          <w:rFonts w:ascii="굴림" w:eastAsia="굴림" w:hAnsi="굴림" w:hint="eastAsia"/>
          <w:w w:val="110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자: 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 w:hint="eastAsia"/>
          <w:w w:val="110"/>
          <w:sz w:val="14"/>
          <w:szCs w:val="14"/>
        </w:rPr>
        <w:instrText>FORMTEXT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separate"/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end"/>
      </w:r>
      <w:proofErr w:type="gramStart"/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                </w:t>
      </w:r>
      <w:proofErr w:type="gramEnd"/>
      <w:r w:rsidRPr="00281FF2">
        <w:rPr>
          <w:rFonts w:ascii="굴림" w:eastAsia="굴림" w:hAnsi="굴림"/>
          <w:sz w:val="14"/>
          <w:szCs w:val="14"/>
        </w:rPr>
        <w:fldChar w:fldCharType="begin"/>
      </w:r>
      <w:r w:rsidRPr="00281FF2">
        <w:rPr>
          <w:rFonts w:ascii="굴림" w:eastAsia="굴림" w:hAnsi="굴림"/>
          <w:sz w:val="14"/>
          <w:szCs w:val="14"/>
        </w:rPr>
        <w:instrText xml:space="preserve"> eq \o\ac(○,</w:instrText>
      </w:r>
      <w:r w:rsidRPr="00281FF2">
        <w:rPr>
          <w:rFonts w:ascii="굴림" w:eastAsia="굴림" w:hAnsi="굴림"/>
          <w:position w:val="1"/>
          <w:sz w:val="14"/>
          <w:szCs w:val="14"/>
        </w:rPr>
        <w:instrText>인</w:instrText>
      </w:r>
      <w:r w:rsidRPr="00281FF2">
        <w:rPr>
          <w:rFonts w:ascii="굴림" w:eastAsia="굴림" w:hAnsi="굴림"/>
          <w:sz w:val="14"/>
          <w:szCs w:val="14"/>
        </w:rPr>
        <w:instrText>)</w:instrText>
      </w:r>
      <w:r w:rsidRPr="00281FF2">
        <w:rPr>
          <w:rFonts w:ascii="굴림" w:eastAsia="굴림" w:hAnsi="굴림"/>
          <w:sz w:val="14"/>
          <w:szCs w:val="14"/>
        </w:rPr>
        <w:fldChar w:fldCharType="end"/>
      </w: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 (개인 및 비영리단체는 대표자 인감, 법인은 법인 인감</w:t>
      </w:r>
      <w:r w:rsidR="00316E03" w:rsidRPr="00281FF2">
        <w:rPr>
          <w:rFonts w:ascii="굴림" w:eastAsia="굴림" w:hAnsi="굴림" w:hint="eastAsia"/>
          <w:w w:val="110"/>
          <w:sz w:val="14"/>
          <w:szCs w:val="14"/>
        </w:rPr>
        <w:t xml:space="preserve">, </w:t>
      </w:r>
      <w:r w:rsidR="00316E03" w:rsidRPr="00281FF2">
        <w:rPr>
          <w:rFonts w:ascii="굴림" w:eastAsia="굴림" w:hAnsi="굴림"/>
          <w:w w:val="110"/>
          <w:sz w:val="14"/>
          <w:szCs w:val="14"/>
        </w:rPr>
        <w:t>사용인감</w:t>
      </w:r>
      <w:r w:rsidR="00316E03" w:rsidRPr="00281FF2">
        <w:rPr>
          <w:rFonts w:ascii="굴림" w:eastAsia="굴림" w:hAnsi="굴림" w:hint="eastAsia"/>
          <w:w w:val="110"/>
          <w:sz w:val="14"/>
          <w:szCs w:val="14"/>
        </w:rPr>
        <w:t xml:space="preserve"> 사용 시 사용인감계 첨부</w:t>
      </w:r>
      <w:r w:rsidRPr="00281FF2">
        <w:rPr>
          <w:rFonts w:ascii="굴림" w:eastAsia="굴림" w:hAnsi="굴림" w:hint="eastAsia"/>
          <w:w w:val="110"/>
          <w:sz w:val="14"/>
          <w:szCs w:val="14"/>
        </w:rPr>
        <w:t>)</w:t>
      </w:r>
    </w:p>
    <w:p w:rsidR="00FC14BF" w:rsidRPr="00281FF2" w:rsidRDefault="00FC14BF" w:rsidP="00212840">
      <w:pPr>
        <w:wordWrap/>
        <w:spacing w:line="280" w:lineRule="exact"/>
        <w:ind w:firstLineChars="363" w:firstLine="486"/>
        <w:rPr>
          <w:rFonts w:ascii="굴림" w:eastAsia="굴림" w:hAnsi="굴림"/>
          <w:w w:val="110"/>
          <w:sz w:val="14"/>
          <w:szCs w:val="14"/>
        </w:rPr>
      </w:pPr>
    </w:p>
    <w:p w:rsidR="00017207" w:rsidRPr="00281FF2" w:rsidRDefault="00017207" w:rsidP="00212840">
      <w:pPr>
        <w:wordWrap/>
        <w:spacing w:line="280" w:lineRule="exact"/>
        <w:ind w:firstLineChars="363" w:firstLine="486"/>
        <w:rPr>
          <w:rFonts w:ascii="굴림" w:eastAsia="굴림" w:hAnsi="굴림"/>
          <w:w w:val="110"/>
          <w:sz w:val="14"/>
          <w:szCs w:val="14"/>
        </w:rPr>
      </w:pPr>
    </w:p>
    <w:p w:rsidR="00017207" w:rsidRPr="00281FF2" w:rsidRDefault="00017207" w:rsidP="00212840">
      <w:pPr>
        <w:wordWrap/>
        <w:spacing w:line="280" w:lineRule="exact"/>
        <w:ind w:firstLineChars="363" w:firstLine="486"/>
        <w:rPr>
          <w:rFonts w:ascii="굴림" w:eastAsia="굴림" w:hAnsi="굴림"/>
          <w:w w:val="110"/>
          <w:sz w:val="14"/>
          <w:szCs w:val="14"/>
        </w:rPr>
      </w:pPr>
    </w:p>
    <w:p w:rsidR="00BA063B" w:rsidRPr="00281FF2" w:rsidRDefault="00BA063B" w:rsidP="00212840">
      <w:pPr>
        <w:wordWrap/>
        <w:spacing w:line="280" w:lineRule="exact"/>
        <w:ind w:firstLineChars="363" w:firstLine="486"/>
        <w:rPr>
          <w:rFonts w:ascii="굴림" w:eastAsia="굴림" w:hAnsi="굴림"/>
          <w:w w:val="110"/>
          <w:sz w:val="14"/>
          <w:szCs w:val="14"/>
        </w:rPr>
      </w:pPr>
    </w:p>
    <w:p w:rsidR="002B25F8" w:rsidRPr="00281FF2" w:rsidRDefault="002B25F8" w:rsidP="00212840">
      <w:pPr>
        <w:wordWrap/>
        <w:spacing w:line="280" w:lineRule="exact"/>
        <w:ind w:firstLineChars="363" w:firstLine="488"/>
        <w:rPr>
          <w:rFonts w:ascii="굴림" w:eastAsia="굴림" w:hAnsi="굴림"/>
          <w:b/>
          <w:bCs/>
          <w:w w:val="110"/>
          <w:sz w:val="14"/>
          <w:szCs w:val="14"/>
        </w:rPr>
      </w:pPr>
      <w:r w:rsidRPr="00281FF2">
        <w:rPr>
          <w:rFonts w:ascii="굴림" w:eastAsia="굴림" w:hAnsi="굴림"/>
          <w:b/>
          <w:bCs/>
          <w:w w:val="110"/>
          <w:sz w:val="14"/>
          <w:szCs w:val="14"/>
        </w:rPr>
        <w:t>‘</w:t>
      </w:r>
      <w:r w:rsidRPr="00281FF2">
        <w:rPr>
          <w:rFonts w:ascii="굴림" w:eastAsia="굴림" w:hAnsi="굴림" w:hint="eastAsia"/>
          <w:b/>
          <w:bCs/>
          <w:w w:val="110"/>
          <w:sz w:val="14"/>
          <w:szCs w:val="14"/>
        </w:rPr>
        <w:t>을</w:t>
      </w:r>
      <w:r w:rsidRPr="00281FF2">
        <w:rPr>
          <w:rFonts w:ascii="굴림" w:eastAsia="굴림" w:hAnsi="굴림"/>
          <w:b/>
          <w:bCs/>
          <w:w w:val="110"/>
          <w:sz w:val="14"/>
          <w:szCs w:val="14"/>
        </w:rPr>
        <w:t>’</w:t>
      </w:r>
    </w:p>
    <w:p w:rsidR="002B25F8" w:rsidRPr="00281FF2" w:rsidRDefault="002B25F8" w:rsidP="00212840">
      <w:pPr>
        <w:wordWrap/>
        <w:spacing w:line="280" w:lineRule="exact"/>
        <w:ind w:firstLineChars="363" w:firstLine="486"/>
        <w:rPr>
          <w:rFonts w:ascii="굴림" w:eastAsia="굴림" w:hAnsi="굴림"/>
          <w:w w:val="110"/>
          <w:sz w:val="14"/>
          <w:szCs w:val="14"/>
        </w:rPr>
      </w:pPr>
      <w:r w:rsidRPr="00281FF2">
        <w:rPr>
          <w:rFonts w:ascii="굴림" w:eastAsia="굴림" w:hAnsi="굴림" w:hint="eastAsia"/>
          <w:w w:val="110"/>
          <w:sz w:val="14"/>
          <w:szCs w:val="14"/>
        </w:rPr>
        <w:t>상</w:t>
      </w:r>
      <w:r w:rsidR="00FC14BF" w:rsidRPr="00281FF2">
        <w:rPr>
          <w:rFonts w:ascii="굴림" w:eastAsia="굴림" w:hAnsi="굴림" w:hint="eastAsia"/>
          <w:w w:val="110"/>
          <w:sz w:val="14"/>
          <w:szCs w:val="14"/>
        </w:rPr>
        <w:t xml:space="preserve">  </w:t>
      </w: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  호:  </w:t>
      </w:r>
      <w:r w:rsidRPr="00281FF2">
        <w:rPr>
          <w:rFonts w:ascii="굴림" w:eastAsia="굴림" w:hAnsi="굴림"/>
          <w:w w:val="110"/>
          <w:sz w:val="14"/>
          <w:szCs w:val="14"/>
        </w:rPr>
        <w:t>㈜</w:t>
      </w: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 페이게이트</w:t>
      </w:r>
    </w:p>
    <w:p w:rsidR="002B25F8" w:rsidRPr="00281FF2" w:rsidRDefault="002B25F8" w:rsidP="00212840">
      <w:pPr>
        <w:wordWrap/>
        <w:spacing w:line="280" w:lineRule="exact"/>
        <w:ind w:firstLineChars="363" w:firstLine="486"/>
        <w:rPr>
          <w:rFonts w:ascii="굴림" w:eastAsia="굴림" w:hAnsi="굴림"/>
          <w:w w:val="110"/>
          <w:sz w:val="14"/>
          <w:szCs w:val="14"/>
        </w:rPr>
      </w:pP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주 </w:t>
      </w:r>
      <w:r w:rsidR="00FC14BF" w:rsidRPr="00281FF2">
        <w:rPr>
          <w:rFonts w:ascii="굴림" w:eastAsia="굴림" w:hAnsi="굴림" w:hint="eastAsia"/>
          <w:w w:val="110"/>
          <w:sz w:val="14"/>
          <w:szCs w:val="14"/>
        </w:rPr>
        <w:t xml:space="preserve">  </w:t>
      </w: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 소:  서울시 송파구 </w:t>
      </w:r>
      <w:r w:rsidR="00017207" w:rsidRPr="00281FF2">
        <w:rPr>
          <w:rFonts w:ascii="굴림" w:eastAsia="굴림" w:hAnsi="굴림" w:hint="eastAsia"/>
          <w:w w:val="110"/>
          <w:sz w:val="14"/>
          <w:szCs w:val="14"/>
        </w:rPr>
        <w:t xml:space="preserve">석촌호수로 </w:t>
      </w:r>
      <w:r w:rsidR="00017207" w:rsidRPr="00281FF2">
        <w:rPr>
          <w:rFonts w:ascii="굴림" w:eastAsia="굴림" w:hAnsi="굴림"/>
          <w:w w:val="110"/>
          <w:sz w:val="14"/>
          <w:szCs w:val="14"/>
        </w:rPr>
        <w:t xml:space="preserve">258 </w:t>
      </w:r>
      <w:r w:rsidR="00017207" w:rsidRPr="00281FF2">
        <w:rPr>
          <w:rFonts w:ascii="굴림" w:eastAsia="굴림" w:hAnsi="굴림" w:hint="eastAsia"/>
          <w:w w:val="110"/>
          <w:sz w:val="14"/>
          <w:szCs w:val="14"/>
        </w:rPr>
        <w:t xml:space="preserve">잠실아르누보팰리스 2F </w:t>
      </w:r>
    </w:p>
    <w:p w:rsidR="002B25F8" w:rsidRPr="00281FF2" w:rsidRDefault="002B25F8" w:rsidP="00212840">
      <w:pPr>
        <w:wordWrap/>
        <w:spacing w:line="280" w:lineRule="exact"/>
        <w:ind w:firstLineChars="363" w:firstLine="486"/>
        <w:rPr>
          <w:rFonts w:ascii="굴림" w:eastAsia="굴림" w:hAnsi="굴림"/>
          <w:w w:val="110"/>
          <w:sz w:val="14"/>
          <w:szCs w:val="14"/>
        </w:rPr>
      </w:pPr>
      <w:r w:rsidRPr="00281FF2">
        <w:rPr>
          <w:rFonts w:ascii="굴림" w:eastAsia="굴림" w:hAnsi="굴림" w:hint="eastAsia"/>
          <w:w w:val="110"/>
          <w:sz w:val="14"/>
          <w:szCs w:val="14"/>
        </w:rPr>
        <w:t>대</w:t>
      </w:r>
      <w:r w:rsidR="00FC14BF" w:rsidRPr="00281FF2">
        <w:rPr>
          <w:rFonts w:ascii="굴림" w:eastAsia="굴림" w:hAnsi="굴림" w:hint="eastAsia"/>
          <w:w w:val="110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w w:val="110"/>
          <w:sz w:val="14"/>
          <w:szCs w:val="14"/>
        </w:rPr>
        <w:t>표</w:t>
      </w:r>
      <w:r w:rsidR="00FC14BF" w:rsidRPr="00281FF2">
        <w:rPr>
          <w:rFonts w:ascii="굴림" w:eastAsia="굴림" w:hAnsi="굴림" w:hint="eastAsia"/>
          <w:w w:val="110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자:  </w:t>
      </w:r>
      <w:proofErr w:type="gramStart"/>
      <w:r w:rsidRPr="00281FF2">
        <w:rPr>
          <w:rFonts w:ascii="굴림" w:eastAsia="굴림" w:hAnsi="굴림" w:hint="eastAsia"/>
          <w:w w:val="110"/>
          <w:sz w:val="14"/>
          <w:szCs w:val="14"/>
        </w:rPr>
        <w:t>박  소</w:t>
      </w:r>
      <w:proofErr w:type="gramEnd"/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  영             </w:t>
      </w:r>
      <w:r w:rsidRPr="00281FF2">
        <w:rPr>
          <w:rFonts w:ascii="굴림" w:eastAsia="굴림" w:hAnsi="굴림"/>
          <w:sz w:val="14"/>
          <w:szCs w:val="14"/>
        </w:rPr>
        <w:fldChar w:fldCharType="begin"/>
      </w:r>
      <w:r w:rsidRPr="00281FF2">
        <w:rPr>
          <w:rFonts w:ascii="굴림" w:eastAsia="굴림" w:hAnsi="굴림"/>
          <w:sz w:val="14"/>
          <w:szCs w:val="14"/>
        </w:rPr>
        <w:instrText xml:space="preserve"> eq \o\ac(○,</w:instrText>
      </w:r>
      <w:r w:rsidRPr="00281FF2">
        <w:rPr>
          <w:rFonts w:ascii="굴림" w:eastAsia="굴림" w:hAnsi="굴림"/>
          <w:position w:val="1"/>
          <w:sz w:val="14"/>
          <w:szCs w:val="14"/>
        </w:rPr>
        <w:instrText>인</w:instrText>
      </w:r>
      <w:r w:rsidRPr="00281FF2">
        <w:rPr>
          <w:rFonts w:ascii="굴림" w:eastAsia="굴림" w:hAnsi="굴림"/>
          <w:sz w:val="14"/>
          <w:szCs w:val="14"/>
        </w:rPr>
        <w:instrText>)</w:instrText>
      </w:r>
      <w:r w:rsidRPr="00281FF2">
        <w:rPr>
          <w:rFonts w:ascii="굴림" w:eastAsia="굴림" w:hAnsi="굴림"/>
          <w:sz w:val="14"/>
          <w:szCs w:val="14"/>
        </w:rPr>
        <w:fldChar w:fldCharType="end"/>
      </w: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 </w:t>
      </w:r>
    </w:p>
    <w:p w:rsidR="004562DC" w:rsidRPr="00281FF2" w:rsidRDefault="004562DC" w:rsidP="00B91672">
      <w:pPr>
        <w:wordWrap/>
        <w:spacing w:line="280" w:lineRule="exact"/>
        <w:rPr>
          <w:rFonts w:ascii="굴림" w:eastAsia="굴림" w:hAnsi="굴림"/>
          <w:color w:val="333333"/>
          <w:sz w:val="14"/>
          <w:szCs w:val="14"/>
        </w:rPr>
        <w:sectPr w:rsidR="004562DC" w:rsidRPr="00281FF2" w:rsidSect="002C6035">
          <w:headerReference w:type="default" r:id="rId12"/>
          <w:type w:val="continuous"/>
          <w:pgSz w:w="11906" w:h="16838" w:code="9"/>
          <w:pgMar w:top="720" w:right="720" w:bottom="720" w:left="720" w:header="720" w:footer="992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ep="1" w:space="720"/>
          <w:docGrid w:type="linesAndChars" w:linePitch="272" w:charSpace="-4096"/>
        </w:sectPr>
      </w:pPr>
    </w:p>
    <w:p w:rsidR="00755D2D" w:rsidRPr="00281FF2" w:rsidRDefault="00FC14BF" w:rsidP="00497396">
      <w:pPr>
        <w:wordWrap/>
        <w:spacing w:line="189" w:lineRule="exact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lastRenderedPageBreak/>
        <w:br w:type="page"/>
      </w:r>
    </w:p>
    <w:p w:rsidR="007841C6" w:rsidRPr="00281FF2" w:rsidRDefault="001519B1" w:rsidP="00426C59">
      <w:pPr>
        <w:wordWrap/>
        <w:spacing w:line="189" w:lineRule="exact"/>
        <w:jc w:val="left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lastRenderedPageBreak/>
        <w:t xml:space="preserve"> </w:t>
      </w:r>
      <w:r w:rsidRPr="00281FF2">
        <w:rPr>
          <w:rFonts w:ascii="굴림" w:eastAsia="굴림" w:hAnsi="굴림"/>
          <w:sz w:val="14"/>
          <w:szCs w:val="14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 w:rsidRPr="00281FF2">
        <w:rPr>
          <w:rFonts w:ascii="굴림" w:eastAsia="굴림" w:hAnsi="굴림"/>
          <w:sz w:val="14"/>
          <w:szCs w:val="14"/>
        </w:rPr>
        <w:instrText xml:space="preserve"> FORMTEXT </w:instrText>
      </w:r>
      <w:r w:rsidRPr="00281FF2">
        <w:rPr>
          <w:rFonts w:ascii="굴림" w:eastAsia="굴림" w:hAnsi="굴림"/>
          <w:sz w:val="14"/>
          <w:szCs w:val="14"/>
        </w:rPr>
      </w:r>
      <w:r w:rsidRPr="00281FF2">
        <w:rPr>
          <w:rFonts w:ascii="굴림" w:eastAsia="굴림" w:hAnsi="굴림"/>
          <w:sz w:val="14"/>
          <w:szCs w:val="14"/>
        </w:rPr>
        <w:fldChar w:fldCharType="separate"/>
      </w:r>
      <w:r w:rsidRPr="00281FF2">
        <w:rPr>
          <w:rFonts w:ascii="굴림" w:eastAsia="굴림" w:hAnsi="굴림"/>
          <w:noProof/>
          <w:sz w:val="14"/>
          <w:szCs w:val="14"/>
        </w:rPr>
        <w:t> </w:t>
      </w:r>
      <w:r w:rsidRPr="00281FF2">
        <w:rPr>
          <w:rFonts w:ascii="굴림" w:eastAsia="굴림" w:hAnsi="굴림"/>
          <w:noProof/>
          <w:sz w:val="14"/>
          <w:szCs w:val="14"/>
        </w:rPr>
        <w:t> </w:t>
      </w:r>
      <w:r w:rsidRPr="00281FF2">
        <w:rPr>
          <w:rFonts w:ascii="굴림" w:eastAsia="굴림" w:hAnsi="굴림"/>
          <w:noProof/>
          <w:sz w:val="14"/>
          <w:szCs w:val="14"/>
        </w:rPr>
        <w:t> </w:t>
      </w:r>
      <w:r w:rsidRPr="00281FF2">
        <w:rPr>
          <w:rFonts w:ascii="굴림" w:eastAsia="굴림" w:hAnsi="굴림"/>
          <w:noProof/>
          <w:sz w:val="14"/>
          <w:szCs w:val="14"/>
        </w:rPr>
        <w:t> </w:t>
      </w:r>
      <w:r w:rsidRPr="00281FF2">
        <w:rPr>
          <w:rFonts w:ascii="굴림" w:eastAsia="굴림" w:hAnsi="굴림"/>
          <w:noProof/>
          <w:sz w:val="14"/>
          <w:szCs w:val="14"/>
        </w:rPr>
        <w:t xml:space="preserve">     </w:t>
      </w:r>
      <w:r w:rsidRPr="00281FF2">
        <w:rPr>
          <w:rFonts w:ascii="굴림" w:eastAsia="굴림" w:hAnsi="굴림"/>
          <w:noProof/>
          <w:sz w:val="14"/>
          <w:szCs w:val="14"/>
        </w:rPr>
        <w:t> </w:t>
      </w:r>
      <w:r w:rsidRPr="00281FF2">
        <w:rPr>
          <w:rFonts w:ascii="굴림" w:eastAsia="굴림" w:hAnsi="굴림"/>
          <w:sz w:val="14"/>
          <w:szCs w:val="14"/>
        </w:rPr>
        <w:fldChar w:fldCharType="end"/>
      </w:r>
      <w:bookmarkEnd w:id="3"/>
      <w:r w:rsidRPr="00281FF2">
        <w:rPr>
          <w:rFonts w:ascii="굴림" w:eastAsia="굴림" w:hAnsi="굴림"/>
          <w:sz w:val="14"/>
          <w:szCs w:val="14"/>
        </w:rPr>
        <w:t xml:space="preserve"> </w:t>
      </w:r>
      <w:r w:rsidR="007841C6" w:rsidRPr="00281FF2">
        <w:rPr>
          <w:rFonts w:ascii="굴림" w:eastAsia="굴림" w:hAnsi="굴림" w:hint="eastAsia"/>
          <w:sz w:val="14"/>
          <w:szCs w:val="14"/>
        </w:rPr>
        <w:t xml:space="preserve">이하 </w:t>
      </w:r>
      <w:r w:rsidR="007841C6" w:rsidRPr="00281FF2">
        <w:rPr>
          <w:rFonts w:ascii="굴림" w:eastAsia="굴림" w:hAnsi="굴림"/>
          <w:sz w:val="14"/>
          <w:szCs w:val="14"/>
        </w:rPr>
        <w:t>‘</w:t>
      </w:r>
      <w:r w:rsidR="007841C6" w:rsidRPr="00281FF2">
        <w:rPr>
          <w:rFonts w:ascii="굴림" w:eastAsia="굴림" w:hAnsi="굴림" w:hint="eastAsia"/>
          <w:sz w:val="14"/>
          <w:szCs w:val="14"/>
        </w:rPr>
        <w:t>갑</w:t>
      </w:r>
      <w:r w:rsidR="007841C6" w:rsidRPr="00281FF2">
        <w:rPr>
          <w:rFonts w:ascii="굴림" w:eastAsia="굴림" w:hAnsi="굴림"/>
          <w:sz w:val="14"/>
          <w:szCs w:val="14"/>
        </w:rPr>
        <w:t>’</w:t>
      </w:r>
      <w:r w:rsidR="007841C6" w:rsidRPr="00281FF2">
        <w:rPr>
          <w:rFonts w:ascii="굴림" w:eastAsia="굴림" w:hAnsi="굴림" w:hint="eastAsia"/>
          <w:sz w:val="14"/>
          <w:szCs w:val="14"/>
        </w:rPr>
        <w:t xml:space="preserve">이라 한다)는 ㈜페이게이트(이하 </w:t>
      </w:r>
      <w:r w:rsidR="007841C6" w:rsidRPr="00281FF2">
        <w:rPr>
          <w:rFonts w:ascii="굴림" w:eastAsia="굴림" w:hAnsi="굴림"/>
          <w:sz w:val="14"/>
          <w:szCs w:val="14"/>
        </w:rPr>
        <w:t>‘</w:t>
      </w:r>
      <w:r w:rsidR="007841C6" w:rsidRPr="00281FF2">
        <w:rPr>
          <w:rFonts w:ascii="굴림" w:eastAsia="굴림" w:hAnsi="굴림" w:hint="eastAsia"/>
          <w:sz w:val="14"/>
          <w:szCs w:val="14"/>
        </w:rPr>
        <w:t>을</w:t>
      </w:r>
      <w:r w:rsidR="007841C6" w:rsidRPr="00281FF2">
        <w:rPr>
          <w:rFonts w:ascii="굴림" w:eastAsia="굴림" w:hAnsi="굴림"/>
          <w:sz w:val="14"/>
          <w:szCs w:val="14"/>
        </w:rPr>
        <w:t>’</w:t>
      </w:r>
      <w:r w:rsidR="007841C6" w:rsidRPr="00281FF2">
        <w:rPr>
          <w:rFonts w:ascii="굴림" w:eastAsia="굴림" w:hAnsi="굴림" w:hint="eastAsia"/>
          <w:sz w:val="14"/>
          <w:szCs w:val="14"/>
        </w:rPr>
        <w:t xml:space="preserve">이라 한다)가 제공하는 지불수단을 이용한 지불중계 서비스(이하 </w:t>
      </w:r>
      <w:r w:rsidR="007841C6" w:rsidRPr="00281FF2">
        <w:rPr>
          <w:rFonts w:ascii="굴림" w:eastAsia="굴림" w:hAnsi="굴림"/>
          <w:sz w:val="14"/>
          <w:szCs w:val="14"/>
        </w:rPr>
        <w:t>‘</w:t>
      </w:r>
      <w:r w:rsidR="007841C6" w:rsidRPr="00281FF2">
        <w:rPr>
          <w:rFonts w:ascii="굴림" w:eastAsia="굴림" w:hAnsi="굴림" w:hint="eastAsia"/>
          <w:sz w:val="14"/>
          <w:szCs w:val="14"/>
        </w:rPr>
        <w:t>PayGate 서비스</w:t>
      </w:r>
      <w:r w:rsidR="007841C6" w:rsidRPr="00281FF2">
        <w:rPr>
          <w:rFonts w:ascii="굴림" w:eastAsia="굴림" w:hAnsi="굴림"/>
          <w:sz w:val="14"/>
          <w:szCs w:val="14"/>
        </w:rPr>
        <w:t>’</w:t>
      </w:r>
      <w:r w:rsidR="007841C6" w:rsidRPr="00281FF2">
        <w:rPr>
          <w:rFonts w:ascii="굴림" w:eastAsia="굴림" w:hAnsi="굴림" w:hint="eastAsia"/>
          <w:sz w:val="14"/>
          <w:szCs w:val="14"/>
        </w:rPr>
        <w:t xml:space="preserve">라 한다)를 이용함에 있어 </w:t>
      </w:r>
      <w:r w:rsidR="007841C6" w:rsidRPr="00281FF2">
        <w:rPr>
          <w:rFonts w:ascii="굴림" w:eastAsia="굴림" w:hAnsi="굴림"/>
          <w:sz w:val="14"/>
          <w:szCs w:val="14"/>
        </w:rPr>
        <w:t>‘</w:t>
      </w:r>
      <w:r w:rsidR="007841C6" w:rsidRPr="00281FF2">
        <w:rPr>
          <w:rFonts w:ascii="굴림" w:eastAsia="굴림" w:hAnsi="굴림" w:hint="eastAsia"/>
          <w:sz w:val="14"/>
          <w:szCs w:val="14"/>
        </w:rPr>
        <w:t>을</w:t>
      </w:r>
      <w:r w:rsidR="007841C6" w:rsidRPr="00281FF2">
        <w:rPr>
          <w:rFonts w:ascii="굴림" w:eastAsia="굴림" w:hAnsi="굴림"/>
          <w:sz w:val="14"/>
          <w:szCs w:val="14"/>
        </w:rPr>
        <w:t>’</w:t>
      </w:r>
      <w:r w:rsidR="007841C6" w:rsidRPr="00281FF2">
        <w:rPr>
          <w:rFonts w:ascii="굴림" w:eastAsia="굴림" w:hAnsi="굴림" w:hint="eastAsia"/>
          <w:sz w:val="14"/>
          <w:szCs w:val="14"/>
        </w:rPr>
        <w:t>과 다음과 같은 계약을 체결한다.</w:t>
      </w:r>
    </w:p>
    <w:p w:rsidR="005D56B4" w:rsidRPr="00281FF2" w:rsidRDefault="005D56B4" w:rsidP="00A77974">
      <w:pPr>
        <w:wordWrap/>
        <w:spacing w:line="189" w:lineRule="exact"/>
        <w:jc w:val="left"/>
        <w:rPr>
          <w:rFonts w:ascii="굴림" w:eastAsia="굴림" w:hAnsi="굴림"/>
          <w:sz w:val="14"/>
          <w:szCs w:val="14"/>
        </w:rPr>
      </w:pPr>
    </w:p>
    <w:p w:rsidR="00497396" w:rsidRPr="00281FF2" w:rsidRDefault="00497396" w:rsidP="00A77974">
      <w:pPr>
        <w:wordWrap/>
        <w:spacing w:line="189" w:lineRule="exact"/>
        <w:jc w:val="left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○ 제 1 조</w:t>
      </w:r>
      <w:r w:rsidR="00AD4FD2" w:rsidRPr="00281FF2">
        <w:rPr>
          <w:rFonts w:ascii="굴림" w:eastAsia="굴림" w:hAnsi="굴림" w:hint="eastAsia"/>
          <w:sz w:val="14"/>
          <w:szCs w:val="14"/>
        </w:rPr>
        <w:t xml:space="preserve"> [</w:t>
      </w:r>
      <w:r w:rsidRPr="00281FF2">
        <w:rPr>
          <w:rFonts w:ascii="굴림" w:eastAsia="굴림" w:hAnsi="굴림" w:hint="eastAsia"/>
          <w:sz w:val="14"/>
          <w:szCs w:val="14"/>
        </w:rPr>
        <w:t>목 적]</w:t>
      </w:r>
    </w:p>
    <w:p w:rsidR="00497396" w:rsidRPr="00281FF2" w:rsidRDefault="00497396" w:rsidP="00A77974">
      <w:pPr>
        <w:wordWrap/>
        <w:spacing w:line="189" w:lineRule="exact"/>
        <w:ind w:leftChars="157" w:left="283"/>
        <w:jc w:val="left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본 계약</w:t>
      </w:r>
      <w:r w:rsidR="002307CC" w:rsidRPr="00281FF2">
        <w:rPr>
          <w:rFonts w:ascii="굴림" w:eastAsia="굴림" w:hAnsi="굴림" w:hint="eastAsia"/>
          <w:sz w:val="14"/>
          <w:szCs w:val="14"/>
        </w:rPr>
        <w:t>의</w:t>
      </w:r>
      <w:r w:rsidRPr="00281FF2">
        <w:rPr>
          <w:rFonts w:ascii="굴림" w:eastAsia="굴림" w:hAnsi="굴림" w:hint="eastAsia"/>
          <w:sz w:val="14"/>
          <w:szCs w:val="14"/>
        </w:rPr>
        <w:t xml:space="preserve"> 목적은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이 자신의 인터넷 쇼핑몰 또는 관련 서비스제공 등 네트워크에 연결된 전자적인 상품 및 서비스</w:t>
      </w:r>
      <w:r w:rsidR="002307CC" w:rsidRPr="00281FF2">
        <w:rPr>
          <w:rFonts w:ascii="굴림" w:eastAsia="굴림" w:hAnsi="굴림" w:hint="eastAsia"/>
          <w:sz w:val="14"/>
          <w:szCs w:val="14"/>
        </w:rPr>
        <w:t>를</w:t>
      </w:r>
      <w:r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="002307CC" w:rsidRPr="00281FF2">
        <w:rPr>
          <w:rFonts w:ascii="굴림" w:eastAsia="굴림" w:hAnsi="굴림" w:hint="eastAsia"/>
          <w:sz w:val="14"/>
          <w:szCs w:val="14"/>
        </w:rPr>
        <w:t>판매</w:t>
      </w:r>
      <w:r w:rsidRPr="00281FF2">
        <w:rPr>
          <w:rFonts w:ascii="굴림" w:eastAsia="굴림" w:hAnsi="굴림" w:hint="eastAsia"/>
          <w:sz w:val="14"/>
          <w:szCs w:val="14"/>
        </w:rPr>
        <w:t xml:space="preserve">(이하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온라인몰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이라 한다)</w:t>
      </w:r>
      <w:r w:rsidR="002307CC" w:rsidRPr="00281FF2">
        <w:rPr>
          <w:rFonts w:ascii="굴림" w:eastAsia="굴림" w:hAnsi="굴림" w:hint="eastAsia"/>
          <w:sz w:val="14"/>
          <w:szCs w:val="14"/>
        </w:rPr>
        <w:t>함에 있어,</w:t>
      </w:r>
      <w:r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처리할 수 있는 유효한 지불수단(이하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지불수단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이라 한다)을 이용한 거래로 이용고객에게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제공하는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PayGate 서비스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를 이용하여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본</w:t>
      </w:r>
      <w:r w:rsidR="002307CC" w:rsidRPr="00281FF2">
        <w:rPr>
          <w:rFonts w:ascii="굴림" w:eastAsia="굴림" w:hAnsi="굴림" w:hint="eastAsia"/>
          <w:sz w:val="14"/>
          <w:szCs w:val="14"/>
        </w:rPr>
        <w:t xml:space="preserve"> 사업 관련</w:t>
      </w:r>
      <w:r w:rsidRPr="00281FF2">
        <w:rPr>
          <w:rFonts w:ascii="굴림" w:eastAsia="굴림" w:hAnsi="굴림" w:hint="eastAsia"/>
          <w:sz w:val="14"/>
          <w:szCs w:val="14"/>
        </w:rPr>
        <w:t xml:space="preserve"> 거래 승인, 매입, 이용요금 청구 및 상호 대금정산 업무를 수행하는데 필요한 제반사항을 규정하는데 있다.</w:t>
      </w:r>
    </w:p>
    <w:p w:rsidR="00497396" w:rsidRPr="00281FF2" w:rsidRDefault="00497396" w:rsidP="00A77974">
      <w:pPr>
        <w:wordWrap/>
        <w:spacing w:line="189" w:lineRule="exact"/>
        <w:jc w:val="left"/>
        <w:rPr>
          <w:rFonts w:ascii="굴림" w:eastAsia="굴림" w:hAnsi="굴림"/>
          <w:sz w:val="14"/>
          <w:szCs w:val="14"/>
        </w:rPr>
      </w:pPr>
    </w:p>
    <w:p w:rsidR="00497396" w:rsidRPr="00281FF2" w:rsidRDefault="00497396" w:rsidP="00A77974">
      <w:pPr>
        <w:wordWrap/>
        <w:spacing w:line="189" w:lineRule="exact"/>
        <w:jc w:val="left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○ 제 2 조 [용 어]</w:t>
      </w:r>
    </w:p>
    <w:p w:rsidR="00497396" w:rsidRPr="00281FF2" w:rsidRDefault="00497396" w:rsidP="00A77974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페이먼트 게이트웨이</w:t>
      </w:r>
      <w:r w:rsidRPr="00281FF2">
        <w:rPr>
          <w:rFonts w:ascii="굴림" w:eastAsia="굴림" w:hAnsi="굴림"/>
          <w:sz w:val="14"/>
          <w:szCs w:val="14"/>
        </w:rPr>
        <w:t>:</w:t>
      </w:r>
      <w:r w:rsidRPr="00281FF2">
        <w:rPr>
          <w:rFonts w:ascii="굴림" w:eastAsia="굴림" w:hAnsi="굴림" w:hint="eastAsia"/>
          <w:sz w:val="14"/>
          <w:szCs w:val="14"/>
        </w:rPr>
        <w:t xml:space="preserve"> 신용카드사 등의 금융기관과 인터넷상의 시스템간의 지불 거래가 원활히 발생될 수 있도록 시스템 및 서비스를 제공하는 사업체 또는 기관</w:t>
      </w:r>
    </w:p>
    <w:p w:rsidR="00497396" w:rsidRPr="00281FF2" w:rsidRDefault="00497396" w:rsidP="00A77974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이용자</w:t>
      </w:r>
      <w:r w:rsidRPr="00281FF2">
        <w:rPr>
          <w:rFonts w:ascii="굴림" w:eastAsia="굴림" w:hAnsi="굴림"/>
          <w:sz w:val="14"/>
          <w:szCs w:val="14"/>
        </w:rPr>
        <w:t>:</w:t>
      </w:r>
      <w:r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지불수단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을 소지하고 </w:t>
      </w:r>
      <w:r w:rsidRPr="00281FF2">
        <w:rPr>
          <w:rFonts w:ascii="굴림" w:eastAsia="굴림" w:hAnsi="굴림"/>
          <w:sz w:val="14"/>
          <w:szCs w:val="14"/>
        </w:rPr>
        <w:t>‘갑’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온라인몰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에서 상품 및 서비스를 구매하고 </w:t>
      </w:r>
      <w:r w:rsidRPr="00281FF2">
        <w:rPr>
          <w:rFonts w:ascii="굴림" w:eastAsia="굴림" w:hAnsi="굴림"/>
          <w:sz w:val="14"/>
          <w:szCs w:val="14"/>
        </w:rPr>
        <w:t>‘을’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제공하는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PayGate 서비스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를 이용하여 해당 대금을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지불수단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으로 결제하는 자</w:t>
      </w:r>
    </w:p>
    <w:p w:rsidR="00017207" w:rsidRPr="00281FF2" w:rsidRDefault="00EB5C4D" w:rsidP="00184EE0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신용카드</w:t>
      </w:r>
      <w:r w:rsidRPr="00281FF2">
        <w:rPr>
          <w:rFonts w:ascii="굴림" w:eastAsia="굴림" w:hAnsi="굴림"/>
          <w:color w:val="333333"/>
          <w:sz w:val="14"/>
          <w:szCs w:val="14"/>
        </w:rPr>
        <w:t>:</w:t>
      </w:r>
      <w:r w:rsidR="00F03CDF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본 계약상의 신용카드는 </w:t>
      </w:r>
      <w:r w:rsidR="00FD6975" w:rsidRPr="00281FF2">
        <w:rPr>
          <w:rFonts w:ascii="굴림" w:eastAsia="굴림" w:hAnsi="굴림" w:hint="eastAsia"/>
          <w:color w:val="333333"/>
          <w:sz w:val="14"/>
          <w:szCs w:val="14"/>
        </w:rPr>
        <w:t>국내외</w:t>
      </w:r>
      <w:r w:rsidR="00017207" w:rsidRPr="00281FF2">
        <w:rPr>
          <w:rFonts w:ascii="굴림" w:eastAsia="굴림" w:hAnsi="굴림" w:hint="eastAsia"/>
          <w:color w:val="333333"/>
          <w:sz w:val="14"/>
          <w:szCs w:val="14"/>
        </w:rPr>
        <w:t>에서 발행된</w:t>
      </w:r>
      <w:r w:rsidR="00FD6975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신용카드로 국내엔</w:t>
      </w:r>
      <w:r w:rsidR="00017207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="00AB4122" w:rsidRPr="00281FF2">
        <w:rPr>
          <w:rFonts w:ascii="굴림" w:eastAsia="굴림" w:hAnsi="굴림"/>
          <w:color w:val="333333"/>
          <w:sz w:val="14"/>
          <w:szCs w:val="14"/>
        </w:rPr>
        <w:t>BC</w:t>
      </w:r>
      <w:r w:rsidR="00017207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, 국민, 삼성, 신한, 롯데, 현대, </w:t>
      </w:r>
      <w:r w:rsidR="00CA347E" w:rsidRPr="00281FF2">
        <w:rPr>
          <w:rFonts w:ascii="굴림" w:eastAsia="굴림" w:hAnsi="굴림" w:hint="eastAsia"/>
          <w:color w:val="333333"/>
          <w:sz w:val="14"/>
          <w:szCs w:val="14"/>
        </w:rPr>
        <w:t>하나카드</w:t>
      </w:r>
      <w:r w:rsidR="00017207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등</w:t>
      </w:r>
      <w:r w:rsidR="00D71398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국내</w:t>
      </w:r>
      <w:r w:rsidR="00AB4122" w:rsidRPr="00281FF2">
        <w:rPr>
          <w:rFonts w:ascii="굴림" w:eastAsia="굴림" w:hAnsi="굴림" w:hint="eastAsia"/>
          <w:color w:val="333333"/>
          <w:sz w:val="14"/>
          <w:szCs w:val="14"/>
        </w:rPr>
        <w:t>에서 발행된</w:t>
      </w:r>
      <w:r w:rsidR="00017207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카드</w:t>
      </w:r>
      <w:r w:rsidR="00AB4122" w:rsidRPr="00281FF2">
        <w:rPr>
          <w:rFonts w:ascii="굴림" w:eastAsia="굴림" w:hAnsi="굴림" w:hint="eastAsia"/>
          <w:color w:val="333333"/>
          <w:sz w:val="14"/>
          <w:szCs w:val="14"/>
        </w:rPr>
        <w:t>와</w:t>
      </w:r>
      <w:r w:rsidR="00017207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한국 외에서 발행된 해외 신용카드 Visa, Master, JCB, Amex의 4개 카드를 의미한다.</w:t>
      </w:r>
    </w:p>
    <w:p w:rsidR="00497396" w:rsidRPr="00281FF2" w:rsidRDefault="00497396" w:rsidP="00A77974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수수료</w:t>
      </w:r>
      <w:r w:rsidRPr="00281FF2">
        <w:rPr>
          <w:rFonts w:ascii="굴림" w:eastAsia="굴림" w:hAnsi="굴림"/>
          <w:sz w:val="14"/>
          <w:szCs w:val="14"/>
        </w:rPr>
        <w:t>:</w:t>
      </w:r>
      <w:r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sz w:val="14"/>
          <w:szCs w:val="14"/>
        </w:rPr>
        <w:t>‘을’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</w:t>
      </w:r>
      <w:r w:rsidRPr="00281FF2">
        <w:rPr>
          <w:rFonts w:ascii="굴림" w:eastAsia="굴림" w:hAnsi="굴림"/>
          <w:sz w:val="14"/>
          <w:szCs w:val="14"/>
        </w:rPr>
        <w:t>‘갑’</w:t>
      </w:r>
      <w:r w:rsidRPr="00281FF2">
        <w:rPr>
          <w:rFonts w:ascii="굴림" w:eastAsia="굴림" w:hAnsi="굴림" w:hint="eastAsia"/>
          <w:sz w:val="14"/>
          <w:szCs w:val="14"/>
        </w:rPr>
        <w:t xml:space="preserve">에게 서비스를 제공하기 위해 연동하고 있는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페이먼트 게이트웨이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또는 관련 금융기관의 지불중계 수수료, 카드수수료, 금융기관 수수료,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자체 수수료의 합계금액</w:t>
      </w:r>
    </w:p>
    <w:p w:rsidR="00497396" w:rsidRPr="00281FF2" w:rsidRDefault="00497396" w:rsidP="00A77974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거래승인</w:t>
      </w:r>
      <w:r w:rsidRPr="00281FF2">
        <w:rPr>
          <w:rFonts w:ascii="굴림" w:eastAsia="굴림" w:hAnsi="굴림"/>
          <w:sz w:val="14"/>
          <w:szCs w:val="14"/>
        </w:rPr>
        <w:t>:</w:t>
      </w:r>
      <w:r w:rsidRPr="00281FF2">
        <w:rPr>
          <w:rFonts w:ascii="굴림" w:eastAsia="굴림" w:hAnsi="굴림" w:hint="eastAsia"/>
          <w:sz w:val="14"/>
          <w:szCs w:val="14"/>
        </w:rPr>
        <w:t xml:space="preserve"> 상품 및 서비스를 구매하기 위하여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이용자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가 제시하는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지불정보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를 신용카드사 및 (이동)통신사로 전송하여 해당 기관으로부터 해당 지불수단의 도난분실, 연체, 한도초과, 기타 거래정지 등의 불량유무를 확인함으로써 이용자가 제시한 지불수단이 정당한지 확인받는 것</w:t>
      </w:r>
    </w:p>
    <w:p w:rsidR="00497396" w:rsidRPr="00281FF2" w:rsidRDefault="00497396" w:rsidP="00A77974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매입요청</w:t>
      </w:r>
      <w:r w:rsidRPr="00281FF2">
        <w:rPr>
          <w:rFonts w:ascii="굴림" w:eastAsia="굴림" w:hAnsi="굴림"/>
          <w:sz w:val="14"/>
          <w:szCs w:val="14"/>
        </w:rPr>
        <w:t xml:space="preserve">: </w:t>
      </w:r>
      <w:r w:rsidRPr="00281FF2">
        <w:rPr>
          <w:rFonts w:ascii="굴림" w:eastAsia="굴림" w:hAnsi="굴림" w:hint="eastAsia"/>
          <w:sz w:val="14"/>
          <w:szCs w:val="14"/>
        </w:rPr>
        <w:t xml:space="preserve">지불수단이 신용카드 거래일 경우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페이게이트 관리영역에서 개별거래에 대하여 매입을 요청하는 행위로서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은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매입요청에 의해 매입송신 및 정산을 수행하게 된다.</w:t>
      </w:r>
    </w:p>
    <w:p w:rsidR="00497396" w:rsidRPr="00281FF2" w:rsidRDefault="00497396" w:rsidP="00A77974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매입송신</w:t>
      </w:r>
      <w:r w:rsidRPr="00281FF2">
        <w:rPr>
          <w:rFonts w:ascii="굴림" w:eastAsia="굴림" w:hAnsi="굴림"/>
          <w:sz w:val="14"/>
          <w:szCs w:val="14"/>
        </w:rPr>
        <w:t>:</w:t>
      </w:r>
      <w:r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이 매입요청한 신용카드 거래건을 모아서 하루에 한번 신용카드사로 대금을 신청하는 행위</w:t>
      </w:r>
    </w:p>
    <w:p w:rsidR="00497396" w:rsidRPr="00281FF2" w:rsidRDefault="00497396" w:rsidP="00A77974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정산</w:t>
      </w:r>
      <w:r w:rsidRPr="00281FF2">
        <w:rPr>
          <w:rFonts w:ascii="굴림" w:eastAsia="굴림" w:hAnsi="굴림"/>
          <w:sz w:val="14"/>
          <w:szCs w:val="14"/>
        </w:rPr>
        <w:t>:</w:t>
      </w:r>
      <w:r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매입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절차에 의거 신용카드사 또는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페이먼트 게이트웨이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로 부터 </w:t>
      </w:r>
      <w:r w:rsidRPr="00281FF2">
        <w:rPr>
          <w:rFonts w:ascii="굴림" w:eastAsia="굴림" w:hAnsi="굴림"/>
          <w:sz w:val="14"/>
          <w:szCs w:val="14"/>
        </w:rPr>
        <w:t>‘을’</w:t>
      </w:r>
      <w:r w:rsidRPr="00281FF2">
        <w:rPr>
          <w:rFonts w:ascii="굴림" w:eastAsia="굴림" w:hAnsi="굴림" w:hint="eastAsia"/>
          <w:sz w:val="14"/>
          <w:szCs w:val="14"/>
        </w:rPr>
        <w:t>에게 지급된 신용카드 대금결제 금액 및 신용카드를 제외한 기타 지불수단으로</w:t>
      </w:r>
      <w:r w:rsidR="006F557A" w:rsidRPr="00281FF2">
        <w:rPr>
          <w:rFonts w:ascii="굴림" w:eastAsia="굴림" w:hAnsi="굴림" w:hint="eastAsia"/>
          <w:sz w:val="14"/>
          <w:szCs w:val="14"/>
        </w:rPr>
        <w:t>,</w:t>
      </w:r>
      <w:r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상위 금융기관이나 서비스 제공회사로부터 정산받은 금액 중 </w:t>
      </w:r>
      <w:r w:rsidRPr="00281FF2">
        <w:rPr>
          <w:rFonts w:ascii="굴림" w:eastAsia="굴림" w:hAnsi="굴림"/>
          <w:sz w:val="14"/>
          <w:szCs w:val="14"/>
        </w:rPr>
        <w:t>‘을’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출금수수료를 포함한 관련 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수수료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를 공제한 금액을 </w:t>
      </w:r>
      <w:r w:rsidRPr="00281FF2">
        <w:rPr>
          <w:rFonts w:ascii="굴림" w:eastAsia="굴림" w:hAnsi="굴림"/>
          <w:sz w:val="14"/>
          <w:szCs w:val="14"/>
        </w:rPr>
        <w:t>‘갑’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세이퍼트 계좌 또는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이</w:t>
      </w:r>
      <w:r w:rsidR="00725471" w:rsidRPr="00281FF2">
        <w:rPr>
          <w:rFonts w:ascii="굴림" w:eastAsia="굴림" w:hAnsi="굴림" w:hint="eastAsia"/>
          <w:sz w:val="14"/>
          <w:szCs w:val="14"/>
        </w:rPr>
        <w:t xml:space="preserve">나 </w:t>
      </w:r>
      <w:r w:rsidR="00725471" w:rsidRPr="00281FF2">
        <w:rPr>
          <w:rFonts w:ascii="굴림" w:eastAsia="굴림" w:hAnsi="굴림"/>
          <w:sz w:val="14"/>
          <w:szCs w:val="14"/>
        </w:rPr>
        <w:t>‘</w:t>
      </w:r>
      <w:r w:rsidR="00725471" w:rsidRPr="00281FF2">
        <w:rPr>
          <w:rFonts w:ascii="굴림" w:eastAsia="굴림" w:hAnsi="굴림" w:hint="eastAsia"/>
          <w:sz w:val="14"/>
          <w:szCs w:val="14"/>
        </w:rPr>
        <w:t>을</w:t>
      </w:r>
      <w:r w:rsidR="00725471" w:rsidRPr="00281FF2">
        <w:rPr>
          <w:rFonts w:ascii="굴림" w:eastAsia="굴림" w:hAnsi="굴림"/>
          <w:sz w:val="14"/>
          <w:szCs w:val="14"/>
        </w:rPr>
        <w:t>’</w:t>
      </w:r>
      <w:r w:rsidR="00725471" w:rsidRPr="00281FF2">
        <w:rPr>
          <w:rFonts w:ascii="굴림" w:eastAsia="굴림" w:hAnsi="굴림" w:hint="eastAsia"/>
          <w:sz w:val="14"/>
          <w:szCs w:val="14"/>
        </w:rPr>
        <w:t>이</w:t>
      </w:r>
      <w:r w:rsidRPr="00281FF2">
        <w:rPr>
          <w:rFonts w:ascii="굴림" w:eastAsia="굴림" w:hAnsi="굴림" w:hint="eastAsia"/>
          <w:sz w:val="14"/>
          <w:szCs w:val="14"/>
        </w:rPr>
        <w:t xml:space="preserve"> 지정한 계좌로 지급하는 행위 </w:t>
      </w:r>
    </w:p>
    <w:p w:rsidR="00497396" w:rsidRPr="00281FF2" w:rsidRDefault="00497396" w:rsidP="00A77974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지불정보</w:t>
      </w:r>
      <w:r w:rsidRPr="00281FF2">
        <w:rPr>
          <w:rFonts w:ascii="굴림" w:eastAsia="굴림" w:hAnsi="굴림"/>
          <w:sz w:val="14"/>
          <w:szCs w:val="14"/>
        </w:rPr>
        <w:t>:</w:t>
      </w:r>
      <w:r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이용자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가 </w:t>
      </w:r>
      <w:r w:rsidRPr="00281FF2">
        <w:rPr>
          <w:rFonts w:ascii="굴림" w:eastAsia="굴림" w:hAnsi="굴림"/>
          <w:sz w:val="14"/>
          <w:szCs w:val="14"/>
        </w:rPr>
        <w:t>‘을’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제공하는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PayGate 서비스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를 통해 </w:t>
      </w:r>
      <w:r w:rsidRPr="00281FF2">
        <w:rPr>
          <w:rFonts w:ascii="굴림" w:eastAsia="굴림" w:hAnsi="굴림"/>
          <w:sz w:val="14"/>
          <w:szCs w:val="14"/>
        </w:rPr>
        <w:t>‘갑’</w:t>
      </w:r>
      <w:r w:rsidRPr="00281FF2">
        <w:rPr>
          <w:rFonts w:ascii="굴림" w:eastAsia="굴림" w:hAnsi="굴림" w:hint="eastAsia"/>
          <w:sz w:val="14"/>
          <w:szCs w:val="14"/>
        </w:rPr>
        <w:t>의 상품 및 서비스의 구매 시 제시한 신용카드 정보(신용카드번호, 유효기간, 성명 등</w:t>
      </w:r>
      <w:r w:rsidRPr="00281FF2">
        <w:rPr>
          <w:rFonts w:ascii="굴림" w:eastAsia="굴림" w:hAnsi="굴림"/>
          <w:sz w:val="14"/>
          <w:szCs w:val="14"/>
        </w:rPr>
        <w:t>)</w:t>
      </w:r>
      <w:r w:rsidRPr="00281FF2">
        <w:rPr>
          <w:rFonts w:ascii="굴림" w:eastAsia="굴림" w:hAnsi="굴림" w:hint="eastAsia"/>
          <w:sz w:val="14"/>
          <w:szCs w:val="14"/>
        </w:rPr>
        <w:t>, 소액지불정보, 은행계좌정보, 직불카드 정보 등 거래승인을 받기 위한 제반정보</w:t>
      </w:r>
    </w:p>
    <w:p w:rsidR="00497396" w:rsidRPr="00281FF2" w:rsidRDefault="00497396" w:rsidP="00A77974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전자지불시스템</w:t>
      </w:r>
      <w:r w:rsidRPr="00281FF2">
        <w:rPr>
          <w:rFonts w:ascii="굴림" w:eastAsia="굴림" w:hAnsi="굴림"/>
          <w:sz w:val="14"/>
          <w:szCs w:val="14"/>
        </w:rPr>
        <w:t>:</w:t>
      </w:r>
      <w:r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sz w:val="14"/>
          <w:szCs w:val="14"/>
        </w:rPr>
        <w:t>‘갑’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온라인몰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과 연결되고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금융거래정보시스템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과 연동되어 거래승인 및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정산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서비스를 제공하는 보안 암호화 기술이 적용된 전산기기 시스템 및 부대 설비</w:t>
      </w:r>
    </w:p>
    <w:p w:rsidR="00017207" w:rsidRPr="00281FF2" w:rsidRDefault="00017207" w:rsidP="00A77974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(이동)통신사: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한국의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이용자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가 지불할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이용요금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에 대한 수납업무를 대행하는 SK, KT, LG U+의 통신업체</w:t>
      </w:r>
    </w:p>
    <w:p w:rsidR="00497396" w:rsidRPr="00281FF2" w:rsidRDefault="00497396" w:rsidP="00A77974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승인번호</w:t>
      </w:r>
      <w:r w:rsidRPr="00281FF2">
        <w:rPr>
          <w:rFonts w:ascii="굴림" w:eastAsia="굴림" w:hAnsi="굴림"/>
          <w:sz w:val="14"/>
          <w:szCs w:val="14"/>
        </w:rPr>
        <w:t>:</w:t>
      </w:r>
      <w:r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sz w:val="14"/>
          <w:szCs w:val="14"/>
        </w:rPr>
        <w:t>‘을’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 xml:space="preserve">전자지불시스템’및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신용카드정보시스템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을 이용하여 요청한 신용 카드 거래승인 요청 건에 대해 해당 신용카드사가 거래를 승인한 경우 부여하는 번호</w:t>
      </w:r>
    </w:p>
    <w:p w:rsidR="00F03CDF" w:rsidRPr="00281FF2" w:rsidRDefault="00F03CDF" w:rsidP="00A77974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세이퍼트(Seyfert) 계좌</w:t>
      </w:r>
      <w:r w:rsidRPr="00281FF2">
        <w:rPr>
          <w:rFonts w:ascii="굴림" w:eastAsia="굴림" w:hAnsi="굴림"/>
          <w:sz w:val="14"/>
          <w:szCs w:val="14"/>
        </w:rPr>
        <w:t>:</w:t>
      </w:r>
      <w:r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sz w:val="14"/>
          <w:szCs w:val="14"/>
        </w:rPr>
        <w:t>‘을’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을 위하여 개설한 가상의 계좌운영 시스템으로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은 이 가상계좌의 금액에 대한 관리를 하며 출금을 행한다.</w:t>
      </w:r>
    </w:p>
    <w:p w:rsidR="00F03CDF" w:rsidRPr="00281FF2" w:rsidRDefault="00F03CDF" w:rsidP="00A77974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초기가입비</w:t>
      </w:r>
      <w:r w:rsidRPr="00281FF2">
        <w:rPr>
          <w:rFonts w:ascii="굴림" w:eastAsia="굴림" w:hAnsi="굴림"/>
          <w:sz w:val="14"/>
          <w:szCs w:val="14"/>
        </w:rPr>
        <w:t>:</w:t>
      </w:r>
      <w:r w:rsidRPr="00281FF2">
        <w:rPr>
          <w:rFonts w:ascii="굴림" w:eastAsia="굴림" w:hAnsi="굴림" w:hint="eastAsia"/>
          <w:sz w:val="14"/>
          <w:szCs w:val="14"/>
        </w:rPr>
        <w:t xml:space="preserve"> 계약과 동시에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에게 지급하는 비용으로서,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서비스 개시를 위한 투자비, 연구 개발비에 대응한다.</w:t>
      </w:r>
    </w:p>
    <w:p w:rsidR="00497396" w:rsidRPr="00281FF2" w:rsidRDefault="00497396" w:rsidP="00A77974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연관리비</w:t>
      </w:r>
      <w:r w:rsidRPr="00281FF2">
        <w:rPr>
          <w:rFonts w:ascii="굴림" w:eastAsia="굴림" w:hAnsi="굴림"/>
          <w:sz w:val="14"/>
          <w:szCs w:val="14"/>
        </w:rPr>
        <w:t>:</w:t>
      </w:r>
      <w:r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서비스를 사용하는 대가로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지불하는 요금으로,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시스템의 유지 보수등에 대응한다.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은 연관리비 만료월에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정산대금 또는 세이퍼트 잔액에서 연관리비를 차감하며, 차감할 금액이 없는 경우 별도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계좌로 입금한다.</w:t>
      </w:r>
    </w:p>
    <w:p w:rsidR="00AB75B7" w:rsidRPr="00281FF2" w:rsidRDefault="00AB75B7" w:rsidP="00AB75B7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 xml:space="preserve">롤링리저브: ‘갑’은 ‘을’과의 계약체결시 거래고객의 미래 발생가능한 손실을 보전하기 위한 담보로서,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정산대금을 일정 기간 동안 담보로 적립해두고,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일정금액 이상만을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이 출금할 수 있도록 하는 시스템.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담보의 기간과 금액에 대해서는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과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협의에 따른다.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</w:p>
    <w:p w:rsidR="00497396" w:rsidRPr="00281FF2" w:rsidRDefault="00497396" w:rsidP="00A77974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부가서비스 이용료</w:t>
      </w:r>
      <w:r w:rsidRPr="00281FF2">
        <w:rPr>
          <w:rFonts w:ascii="굴림" w:eastAsia="굴림" w:hAnsi="굴림"/>
          <w:sz w:val="14"/>
          <w:szCs w:val="14"/>
        </w:rPr>
        <w:t>:</w:t>
      </w:r>
      <w:r w:rsidRPr="00281FF2">
        <w:rPr>
          <w:rFonts w:ascii="굴림" w:eastAsia="굴림" w:hAnsi="굴림" w:hint="eastAsia"/>
          <w:sz w:val="14"/>
          <w:szCs w:val="14"/>
        </w:rPr>
        <w:t xml:space="preserve"> 본 계약 시점 기준으로, 기본적으로 제공되는 서비스 외에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이 선택적으로 사용할 수 있는 서비스 이용 요금</w:t>
      </w:r>
    </w:p>
    <w:p w:rsidR="005D56B4" w:rsidRPr="00281FF2" w:rsidRDefault="005D56B4" w:rsidP="00A77974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부도거래: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이용자가 결제 후 어떠한 사유로 카드사에 이의를 제기하여 </w:t>
      </w:r>
      <w:r w:rsidRPr="00281FF2">
        <w:rPr>
          <w:rFonts w:ascii="굴림" w:eastAsia="굴림" w:hAnsi="굴림"/>
          <w:sz w:val="14"/>
          <w:szCs w:val="14"/>
        </w:rPr>
        <w:t>“</w:t>
      </w:r>
      <w:r w:rsidR="003E3EA2"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”</w:t>
      </w:r>
      <w:r w:rsidRPr="00281FF2">
        <w:rPr>
          <w:rFonts w:ascii="굴림" w:eastAsia="굴림" w:hAnsi="굴림" w:hint="eastAsia"/>
          <w:sz w:val="14"/>
          <w:szCs w:val="14"/>
        </w:rPr>
        <w:t>에게 민원이 접수된 거래</w:t>
      </w:r>
    </w:p>
    <w:p w:rsidR="00004DE2" w:rsidRPr="00281FF2" w:rsidRDefault="00004DE2" w:rsidP="00A452DB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FDS(Fraud Detection System) 서비스: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거래위험관리 서비스로,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거래가 발생될 때 Cyber Source(사이버소스)로부터 거래건에 대한 위험수치를 제공받아 거래 위험도를 체크해 주는 서비스</w:t>
      </w:r>
    </w:p>
    <w:p w:rsidR="00A85BC1" w:rsidRPr="00281FF2" w:rsidRDefault="00A85BC1" w:rsidP="00A85BC1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G</w:t>
      </w:r>
      <w:r w:rsidRPr="00281FF2">
        <w:rPr>
          <w:rFonts w:ascii="굴림" w:eastAsia="굴림" w:hAnsi="굴림"/>
          <w:sz w:val="14"/>
          <w:szCs w:val="14"/>
        </w:rPr>
        <w:t xml:space="preserve">2 </w:t>
      </w:r>
      <w:r w:rsidRPr="00281FF2">
        <w:rPr>
          <w:rFonts w:ascii="굴림" w:eastAsia="굴림" w:hAnsi="굴림" w:hint="eastAsia"/>
          <w:sz w:val="14"/>
          <w:szCs w:val="14"/>
        </w:rPr>
        <w:t>웹서비스(</w:t>
      </w:r>
      <w:r w:rsidRPr="00281FF2">
        <w:rPr>
          <w:rFonts w:ascii="굴림" w:eastAsia="굴림" w:hAnsi="굴림"/>
          <w:sz w:val="14"/>
          <w:szCs w:val="14"/>
        </w:rPr>
        <w:t>G2 Web Services)</w:t>
      </w:r>
      <w:r w:rsidRPr="00281FF2">
        <w:rPr>
          <w:rFonts w:ascii="굴림" w:eastAsia="굴림" w:hAnsi="굴림" w:hint="eastAsia"/>
          <w:sz w:val="14"/>
          <w:szCs w:val="14"/>
        </w:rPr>
        <w:t>: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온라인 결제 위험 관리 솔루션을 제공하는 업체</w:t>
      </w:r>
    </w:p>
    <w:p w:rsidR="00A85BC1" w:rsidRPr="00281FF2" w:rsidRDefault="00A85BC1" w:rsidP="00A85BC1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 xml:space="preserve">Global Boarding: </w:t>
      </w:r>
      <w:r w:rsidRPr="00281FF2">
        <w:rPr>
          <w:rFonts w:ascii="굴림" w:eastAsia="굴림" w:hAnsi="굴림" w:hint="eastAsia"/>
          <w:sz w:val="14"/>
          <w:szCs w:val="14"/>
        </w:rPr>
        <w:t xml:space="preserve">G2 사에서 제공하는 先 몰심사 과정 </w:t>
      </w:r>
    </w:p>
    <w:p w:rsidR="00A85BC1" w:rsidRPr="00281FF2" w:rsidRDefault="00A85BC1" w:rsidP="003E62E4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머천트 상시 모니터링(</w:t>
      </w:r>
      <w:r w:rsidRPr="00281FF2">
        <w:rPr>
          <w:rFonts w:ascii="굴림" w:eastAsia="굴림" w:hAnsi="굴림"/>
          <w:sz w:val="14"/>
          <w:szCs w:val="14"/>
        </w:rPr>
        <w:t>Persistent Merchant Monitoring)</w:t>
      </w:r>
      <w:r w:rsidRPr="00281FF2">
        <w:rPr>
          <w:rFonts w:ascii="굴림" w:eastAsia="굴림" w:hAnsi="굴림" w:hint="eastAsia"/>
          <w:sz w:val="14"/>
          <w:szCs w:val="14"/>
        </w:rPr>
        <w:t>: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G2사에서 제공하는 업체 모니터링 서비스로,</w:t>
      </w:r>
      <w:r w:rsidRPr="00281FF2">
        <w:rPr>
          <w:rFonts w:ascii="굴림" w:eastAsia="굴림" w:hAnsi="굴림"/>
          <w:sz w:val="14"/>
          <w:szCs w:val="14"/>
        </w:rPr>
        <w:t xml:space="preserve"> Visa, Mastercard</w:t>
      </w:r>
      <w:r w:rsidRPr="00281FF2">
        <w:rPr>
          <w:rFonts w:ascii="굴림" w:eastAsia="굴림" w:hAnsi="굴림" w:hint="eastAsia"/>
          <w:sz w:val="14"/>
          <w:szCs w:val="14"/>
        </w:rPr>
        <w:t>사의 규정을 토대로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규정위반 여부에 대해 리포트를 제공하는 서비스</w:t>
      </w:r>
    </w:p>
    <w:p w:rsidR="00D71398" w:rsidRPr="00281FF2" w:rsidRDefault="005E4FAB" w:rsidP="00A452DB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오픈페이</w:t>
      </w:r>
      <w:r w:rsidR="00AB4122" w:rsidRPr="00281FF2">
        <w:rPr>
          <w:rFonts w:ascii="굴림" w:eastAsia="굴림" w:hAnsi="굴림" w:hint="eastAsia"/>
          <w:sz w:val="14"/>
          <w:szCs w:val="14"/>
        </w:rPr>
        <w:t>결제</w:t>
      </w:r>
      <w:r w:rsidR="00D71398" w:rsidRPr="00281FF2">
        <w:rPr>
          <w:rFonts w:ascii="굴림" w:eastAsia="굴림" w:hAnsi="굴림" w:hint="eastAsia"/>
          <w:sz w:val="14"/>
          <w:szCs w:val="14"/>
        </w:rPr>
        <w:t>:</w:t>
      </w:r>
      <w:r w:rsidR="00D71398" w:rsidRPr="00281FF2">
        <w:rPr>
          <w:rFonts w:ascii="굴림" w:eastAsia="굴림" w:hAnsi="굴림"/>
          <w:sz w:val="14"/>
          <w:szCs w:val="14"/>
        </w:rPr>
        <w:t xml:space="preserve"> </w:t>
      </w:r>
      <w:r w:rsidR="000D1B01" w:rsidRPr="00281FF2">
        <w:rPr>
          <w:rFonts w:ascii="굴림" w:eastAsia="굴림" w:hAnsi="굴림" w:hint="eastAsia"/>
          <w:sz w:val="14"/>
          <w:szCs w:val="14"/>
        </w:rPr>
        <w:t xml:space="preserve">국내 및 </w:t>
      </w:r>
      <w:r w:rsidR="00D71398" w:rsidRPr="00281FF2">
        <w:rPr>
          <w:rFonts w:ascii="굴림" w:eastAsia="굴림" w:hAnsi="굴림" w:hint="eastAsia"/>
          <w:sz w:val="14"/>
          <w:szCs w:val="14"/>
        </w:rPr>
        <w:t>해외 매입망을 통하는 거래로써 비인증 거래방식에 금액인증을 도입한 간편</w:t>
      </w:r>
      <w:r w:rsidR="002D3AAE" w:rsidRPr="00281FF2">
        <w:rPr>
          <w:rFonts w:ascii="굴림" w:eastAsia="굴림" w:hAnsi="굴림" w:hint="eastAsia"/>
          <w:sz w:val="14"/>
          <w:szCs w:val="14"/>
        </w:rPr>
        <w:t>한</w:t>
      </w:r>
      <w:r w:rsidR="00D71398" w:rsidRPr="00281FF2">
        <w:rPr>
          <w:rFonts w:ascii="굴림" w:eastAsia="굴림" w:hAnsi="굴림" w:hint="eastAsia"/>
          <w:sz w:val="14"/>
          <w:szCs w:val="14"/>
        </w:rPr>
        <w:t xml:space="preserve"> 결제 시스템.</w:t>
      </w:r>
    </w:p>
    <w:p w:rsidR="0075016B" w:rsidRPr="00281FF2" w:rsidRDefault="0075016B" w:rsidP="00A452DB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해외구매수수료: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해외 매입망을 통할 경우</w:t>
      </w:r>
      <w:r w:rsidRPr="00281FF2">
        <w:rPr>
          <w:rFonts w:ascii="굴림" w:eastAsia="굴림" w:hAnsi="굴림"/>
          <w:sz w:val="14"/>
          <w:szCs w:val="14"/>
        </w:rPr>
        <w:t xml:space="preserve">, </w:t>
      </w:r>
      <w:r w:rsidRPr="00281FF2">
        <w:rPr>
          <w:rFonts w:ascii="굴림" w:eastAsia="굴림" w:hAnsi="굴림" w:hint="eastAsia"/>
          <w:sz w:val="14"/>
          <w:szCs w:val="14"/>
        </w:rPr>
        <w:t>국내 발행 해외 브랜드 신용카드</w:t>
      </w:r>
      <w:r w:rsidR="00DE6F72" w:rsidRPr="00281FF2">
        <w:rPr>
          <w:rFonts w:ascii="굴림" w:eastAsia="굴림" w:hAnsi="굴림" w:hint="eastAsia"/>
          <w:sz w:val="14"/>
          <w:szCs w:val="14"/>
        </w:rPr>
        <w:t xml:space="preserve">를 이용 부과 수수료로 </w:t>
      </w:r>
      <w:r w:rsidR="00DE6F72" w:rsidRPr="00281FF2">
        <w:rPr>
          <w:rFonts w:ascii="굴림" w:eastAsia="굴림" w:hAnsi="굴림"/>
          <w:sz w:val="14"/>
          <w:szCs w:val="14"/>
        </w:rPr>
        <w:t xml:space="preserve">VISA, </w:t>
      </w:r>
      <w:r w:rsidR="00DE6F72" w:rsidRPr="00281FF2">
        <w:rPr>
          <w:rFonts w:ascii="굴림" w:eastAsia="굴림" w:hAnsi="굴림" w:hint="eastAsia"/>
          <w:sz w:val="14"/>
          <w:szCs w:val="14"/>
        </w:rPr>
        <w:t xml:space="preserve">MASTER Card사에서 </w:t>
      </w:r>
      <w:r w:rsidR="00DE6F72" w:rsidRPr="00281FF2">
        <w:rPr>
          <w:rFonts w:ascii="굴림" w:eastAsia="굴림" w:hAnsi="굴림"/>
          <w:sz w:val="14"/>
          <w:szCs w:val="14"/>
        </w:rPr>
        <w:t>1%</w:t>
      </w:r>
      <w:r w:rsidR="00DE6F72" w:rsidRPr="00281FF2">
        <w:rPr>
          <w:rFonts w:ascii="굴림" w:eastAsia="굴림" w:hAnsi="굴림" w:hint="eastAsia"/>
          <w:sz w:val="14"/>
          <w:szCs w:val="14"/>
        </w:rPr>
        <w:t>가 결제대금에 추가 부과되며,</w:t>
      </w:r>
      <w:r w:rsidR="00DE6F72" w:rsidRPr="00281FF2">
        <w:rPr>
          <w:rFonts w:ascii="굴림" w:eastAsia="굴림" w:hAnsi="굴림"/>
          <w:sz w:val="14"/>
          <w:szCs w:val="14"/>
        </w:rPr>
        <w:t xml:space="preserve"> </w:t>
      </w:r>
      <w:r w:rsidR="00DE6F72" w:rsidRPr="00281FF2">
        <w:rPr>
          <w:rFonts w:ascii="굴림" w:eastAsia="굴림" w:hAnsi="굴림" w:hint="eastAsia"/>
          <w:sz w:val="14"/>
          <w:szCs w:val="14"/>
        </w:rPr>
        <w:t>국내 각 카드사 정책에 따라 변경부과되는 수수료</w:t>
      </w:r>
    </w:p>
    <w:p w:rsidR="00AF451B" w:rsidRPr="00281FF2" w:rsidRDefault="00AF451B" w:rsidP="00A452DB">
      <w:pPr>
        <w:widowControl/>
        <w:numPr>
          <w:ilvl w:val="0"/>
          <w:numId w:val="1"/>
        </w:numPr>
        <w:tabs>
          <w:tab w:val="clear" w:pos="510"/>
        </w:tabs>
        <w:wordWrap/>
        <w:spacing w:line="189" w:lineRule="exact"/>
        <w:ind w:left="567" w:hanging="31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 xml:space="preserve">금액인증: 승인과 인증을 동시에 진행 함으로써 가맹점 명칭 앞 </w:t>
      </w:r>
      <w:r w:rsidRPr="00281FF2">
        <w:rPr>
          <w:rFonts w:ascii="굴림" w:eastAsia="굴림" w:hAnsi="굴림"/>
          <w:sz w:val="14"/>
          <w:szCs w:val="14"/>
        </w:rPr>
        <w:t>6</w:t>
      </w:r>
      <w:r w:rsidRPr="00281FF2">
        <w:rPr>
          <w:rFonts w:ascii="굴림" w:eastAsia="굴림" w:hAnsi="굴림" w:hint="eastAsia"/>
          <w:sz w:val="14"/>
          <w:szCs w:val="14"/>
        </w:rPr>
        <w:t>자리 인증 코드를 추가하여 이용자 확인을 하는 인증방식.</w:t>
      </w:r>
    </w:p>
    <w:p w:rsidR="00497396" w:rsidRPr="00281FF2" w:rsidRDefault="00497396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</w:p>
    <w:p w:rsidR="00497396" w:rsidRPr="00281FF2" w:rsidRDefault="00497396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○ 제 3 조 [결제수단의 종류]</w:t>
      </w:r>
    </w:p>
    <w:p w:rsidR="00017207" w:rsidRPr="00281FF2" w:rsidRDefault="00497396" w:rsidP="00A77974">
      <w:pPr>
        <w:widowControl/>
        <w:wordWrap/>
        <w:spacing w:line="189" w:lineRule="exact"/>
        <w:ind w:leftChars="157" w:left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본 계약에서 정해진 결제수단은 다음과 같다.</w:t>
      </w:r>
    </w:p>
    <w:p w:rsidR="00497396" w:rsidRPr="00281FF2" w:rsidRDefault="00497396" w:rsidP="006D0871">
      <w:pPr>
        <w:widowControl/>
        <w:numPr>
          <w:ilvl w:val="0"/>
          <w:numId w:val="11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신용카드</w:t>
      </w:r>
      <w:r w:rsidRPr="00281FF2">
        <w:rPr>
          <w:rFonts w:ascii="굴림" w:eastAsia="굴림" w:hAnsi="굴림"/>
          <w:sz w:val="14"/>
          <w:szCs w:val="14"/>
        </w:rPr>
        <w:t>:</w:t>
      </w:r>
      <w:r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="00AF451B" w:rsidRPr="00281FF2">
        <w:rPr>
          <w:rFonts w:ascii="굴림" w:eastAsia="굴림" w:hAnsi="굴림"/>
          <w:sz w:val="14"/>
          <w:szCs w:val="14"/>
        </w:rPr>
        <w:t>BC</w:t>
      </w:r>
      <w:r w:rsidR="00017207" w:rsidRPr="00281FF2">
        <w:rPr>
          <w:rFonts w:ascii="굴림" w:eastAsia="굴림" w:hAnsi="굴림" w:hint="eastAsia"/>
          <w:sz w:val="14"/>
          <w:szCs w:val="14"/>
        </w:rPr>
        <w:t xml:space="preserve">, 국민, 삼성, 신한, 롯데, 현대, </w:t>
      </w:r>
      <w:r w:rsidR="00CA347E" w:rsidRPr="00281FF2">
        <w:rPr>
          <w:rFonts w:ascii="굴림" w:eastAsia="굴림" w:hAnsi="굴림" w:hint="eastAsia"/>
          <w:sz w:val="14"/>
          <w:szCs w:val="14"/>
        </w:rPr>
        <w:t>하나</w:t>
      </w:r>
      <w:r w:rsidR="001E4AC2" w:rsidRPr="00281FF2">
        <w:rPr>
          <w:rFonts w:ascii="굴림" w:eastAsia="굴림" w:hAnsi="굴림" w:hint="eastAsia"/>
          <w:sz w:val="14"/>
          <w:szCs w:val="14"/>
        </w:rPr>
        <w:t>, 농협</w:t>
      </w:r>
      <w:r w:rsidR="00CA347E" w:rsidRPr="00281FF2">
        <w:rPr>
          <w:rFonts w:ascii="굴림" w:eastAsia="굴림" w:hAnsi="굴림" w:hint="eastAsia"/>
          <w:sz w:val="14"/>
          <w:szCs w:val="14"/>
        </w:rPr>
        <w:t>카드</w:t>
      </w:r>
      <w:r w:rsidR="00017207" w:rsidRPr="00281FF2">
        <w:rPr>
          <w:rFonts w:ascii="굴림" w:eastAsia="굴림" w:hAnsi="굴림" w:hint="eastAsia"/>
          <w:sz w:val="14"/>
          <w:szCs w:val="14"/>
        </w:rPr>
        <w:t xml:space="preserve"> 등 국내</w:t>
      </w:r>
      <w:r w:rsidR="00AF451B" w:rsidRPr="00281FF2">
        <w:rPr>
          <w:rFonts w:ascii="굴림" w:eastAsia="굴림" w:hAnsi="굴림" w:hint="eastAsia"/>
          <w:sz w:val="14"/>
          <w:szCs w:val="14"/>
        </w:rPr>
        <w:t>에서 발행한</w:t>
      </w:r>
      <w:r w:rsidR="00017207" w:rsidRPr="00281FF2">
        <w:rPr>
          <w:rFonts w:ascii="굴림" w:eastAsia="굴림" w:hAnsi="굴림" w:hint="eastAsia"/>
          <w:sz w:val="14"/>
          <w:szCs w:val="14"/>
        </w:rPr>
        <w:t xml:space="preserve"> 신용카드와</w:t>
      </w:r>
      <w:r w:rsidR="000E0417" w:rsidRPr="00281FF2">
        <w:rPr>
          <w:rFonts w:ascii="굴림" w:eastAsia="굴림" w:hAnsi="굴림" w:hint="eastAsia"/>
          <w:sz w:val="14"/>
          <w:szCs w:val="14"/>
        </w:rPr>
        <w:t xml:space="preserve"> Visa, Master, JCB, Amex</w:t>
      </w:r>
      <w:r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="00AF451B" w:rsidRPr="00281FF2">
        <w:rPr>
          <w:rFonts w:ascii="굴림" w:eastAsia="굴림" w:hAnsi="굴림" w:hint="eastAsia"/>
          <w:sz w:val="14"/>
          <w:szCs w:val="14"/>
        </w:rPr>
        <w:t>등 해외 브랜드 신용카드.</w:t>
      </w:r>
    </w:p>
    <w:p w:rsidR="00D71398" w:rsidRPr="00281FF2" w:rsidRDefault="005E4FAB" w:rsidP="006D0871">
      <w:pPr>
        <w:widowControl/>
        <w:numPr>
          <w:ilvl w:val="0"/>
          <w:numId w:val="11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오픈페이</w:t>
      </w:r>
      <w:r w:rsidR="00D71398" w:rsidRPr="00281FF2">
        <w:rPr>
          <w:rFonts w:ascii="굴림" w:eastAsia="굴림" w:hAnsi="굴림" w:hint="eastAsia"/>
          <w:sz w:val="14"/>
          <w:szCs w:val="14"/>
        </w:rPr>
        <w:t xml:space="preserve"> 결제:</w:t>
      </w:r>
      <w:r w:rsidR="00D71398" w:rsidRPr="00281FF2">
        <w:rPr>
          <w:rFonts w:ascii="굴림" w:eastAsia="굴림" w:hAnsi="굴림"/>
          <w:sz w:val="14"/>
          <w:szCs w:val="14"/>
        </w:rPr>
        <w:t xml:space="preserve"> </w:t>
      </w:r>
      <w:r w:rsidR="00D71398" w:rsidRPr="00281FF2">
        <w:rPr>
          <w:rFonts w:ascii="굴림" w:eastAsia="굴림" w:hAnsi="굴림" w:hint="eastAsia"/>
          <w:sz w:val="14"/>
          <w:szCs w:val="14"/>
        </w:rPr>
        <w:t>해외 브랜드 로고</w:t>
      </w:r>
      <w:r w:rsidR="004132F2" w:rsidRPr="00281FF2">
        <w:rPr>
          <w:rFonts w:ascii="굴림" w:eastAsia="굴림" w:hAnsi="굴림" w:hint="eastAsia"/>
          <w:sz w:val="14"/>
          <w:szCs w:val="14"/>
        </w:rPr>
        <w:t>(VISA, MASTER)</w:t>
      </w:r>
      <w:r w:rsidR="00D71398" w:rsidRPr="00281FF2">
        <w:rPr>
          <w:rFonts w:ascii="굴림" w:eastAsia="굴림" w:hAnsi="굴림" w:hint="eastAsia"/>
          <w:sz w:val="14"/>
          <w:szCs w:val="14"/>
        </w:rPr>
        <w:t xml:space="preserve">가 </w:t>
      </w:r>
      <w:r w:rsidRPr="00281FF2">
        <w:rPr>
          <w:rFonts w:ascii="굴림" w:eastAsia="굴림" w:hAnsi="굴림" w:hint="eastAsia"/>
          <w:sz w:val="14"/>
          <w:szCs w:val="14"/>
        </w:rPr>
        <w:t>부착된</w:t>
      </w:r>
      <w:r w:rsidR="00D71398" w:rsidRPr="00281FF2">
        <w:rPr>
          <w:rFonts w:ascii="굴림" w:eastAsia="굴림" w:hAnsi="굴림" w:hint="eastAsia"/>
          <w:sz w:val="14"/>
          <w:szCs w:val="14"/>
        </w:rPr>
        <w:t xml:space="preserve"> 국내외 발행 신용카드</w:t>
      </w:r>
    </w:p>
    <w:p w:rsidR="00017207" w:rsidRPr="00281FF2" w:rsidRDefault="00017207" w:rsidP="006D0871">
      <w:pPr>
        <w:widowControl/>
        <w:numPr>
          <w:ilvl w:val="0"/>
          <w:numId w:val="11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실시간 계좌이체: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이용자의 은행계좌에서 직접 이체하여 결제하는 방식</w:t>
      </w:r>
    </w:p>
    <w:p w:rsidR="00017207" w:rsidRPr="00281FF2" w:rsidRDefault="00017207" w:rsidP="006D0871">
      <w:pPr>
        <w:widowControl/>
        <w:numPr>
          <w:ilvl w:val="0"/>
          <w:numId w:val="11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가상계좌: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이용자가 원하는 은행의 가상 계좌번호를 받아서 해당 계좌로 송금하여 결제하는 방식</w:t>
      </w:r>
    </w:p>
    <w:p w:rsidR="00017207" w:rsidRPr="00281FF2" w:rsidRDefault="00017207" w:rsidP="006D0871">
      <w:pPr>
        <w:widowControl/>
        <w:numPr>
          <w:ilvl w:val="0"/>
          <w:numId w:val="11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무통장입금: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이용자가  </w:t>
      </w:r>
      <w:r w:rsidRPr="00281FF2">
        <w:rPr>
          <w:rFonts w:ascii="굴림" w:eastAsia="굴림" w:hAnsi="굴림"/>
          <w:sz w:val="14"/>
          <w:szCs w:val="14"/>
        </w:rPr>
        <w:t>‘갑’</w:t>
      </w:r>
      <w:r w:rsidRPr="00281FF2">
        <w:rPr>
          <w:rFonts w:ascii="굴림" w:eastAsia="굴림" w:hAnsi="굴림" w:hint="eastAsia"/>
          <w:sz w:val="14"/>
          <w:szCs w:val="14"/>
        </w:rPr>
        <w:t>의 은행계좌에 직접 입금하는 방식</w:t>
      </w:r>
    </w:p>
    <w:p w:rsidR="00017207" w:rsidRPr="00281FF2" w:rsidRDefault="00017207" w:rsidP="006D0871">
      <w:pPr>
        <w:widowControl/>
        <w:numPr>
          <w:ilvl w:val="0"/>
          <w:numId w:val="11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휴대폰소액결제:</w:t>
      </w:r>
      <w:r w:rsidRPr="00281FF2">
        <w:rPr>
          <w:rFonts w:ascii="굴림" w:eastAsia="굴림" w:hAnsi="굴림"/>
          <w:sz w:val="14"/>
          <w:szCs w:val="14"/>
        </w:rPr>
        <w:t xml:space="preserve"> ‘</w:t>
      </w:r>
      <w:r w:rsidRPr="00281FF2">
        <w:rPr>
          <w:rFonts w:ascii="굴림" w:eastAsia="굴림" w:hAnsi="굴림" w:hint="eastAsia"/>
          <w:sz w:val="14"/>
          <w:szCs w:val="14"/>
        </w:rPr>
        <w:t>이용자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가 휴대폰 가입자 명의의 결제 정보(휴대폰번호, 주민번호)를 입력하여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서비스 등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을 구매하고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이용요금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은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(이동)통신사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요금 청구서를 통해 지불하도록 한 결제 서비스</w:t>
      </w:r>
    </w:p>
    <w:p w:rsidR="004E71BF" w:rsidRPr="00281FF2" w:rsidRDefault="00497396" w:rsidP="00CC1F04">
      <w:pPr>
        <w:widowControl/>
        <w:numPr>
          <w:ilvl w:val="0"/>
          <w:numId w:val="11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Alipay</w:t>
      </w:r>
      <w:r w:rsidR="00CC1F04" w:rsidRPr="00281FF2">
        <w:rPr>
          <w:rFonts w:ascii="굴림" w:eastAsia="굴림" w:hAnsi="굴림"/>
          <w:sz w:val="14"/>
          <w:szCs w:val="14"/>
        </w:rPr>
        <w:t>, Tenpay</w:t>
      </w:r>
      <w:r w:rsidRPr="00281FF2">
        <w:rPr>
          <w:rFonts w:ascii="굴림" w:eastAsia="굴림" w:hAnsi="굴림"/>
          <w:sz w:val="14"/>
          <w:szCs w:val="14"/>
        </w:rPr>
        <w:t>:</w:t>
      </w:r>
      <w:r w:rsidRPr="00281FF2">
        <w:rPr>
          <w:rFonts w:ascii="굴림" w:eastAsia="굴림" w:hAnsi="굴림" w:hint="eastAsia"/>
          <w:sz w:val="14"/>
          <w:szCs w:val="14"/>
        </w:rPr>
        <w:t xml:space="preserve"> 중국 </w:t>
      </w:r>
      <w:r w:rsidR="0052210C" w:rsidRPr="00281FF2">
        <w:rPr>
          <w:rFonts w:ascii="굴림" w:eastAsia="굴림" w:hAnsi="굴림" w:hint="eastAsia"/>
          <w:sz w:val="14"/>
          <w:szCs w:val="14"/>
        </w:rPr>
        <w:t xml:space="preserve">충전형 </w:t>
      </w:r>
      <w:r w:rsidRPr="00281FF2">
        <w:rPr>
          <w:rFonts w:ascii="굴림" w:eastAsia="굴림" w:hAnsi="굴림" w:hint="eastAsia"/>
          <w:sz w:val="14"/>
          <w:szCs w:val="14"/>
        </w:rPr>
        <w:t xml:space="preserve">결제수단으로 이용자가 </w:t>
      </w:r>
      <w:r w:rsidR="0052210C" w:rsidRPr="00281FF2">
        <w:rPr>
          <w:rFonts w:ascii="굴림" w:eastAsia="굴림" w:hAnsi="굴림" w:hint="eastAsia"/>
          <w:sz w:val="14"/>
          <w:szCs w:val="14"/>
        </w:rPr>
        <w:t>A</w:t>
      </w:r>
      <w:r w:rsidR="0052210C" w:rsidRPr="00281FF2">
        <w:rPr>
          <w:rFonts w:ascii="굴림" w:eastAsia="굴림" w:hAnsi="굴림"/>
          <w:sz w:val="14"/>
          <w:szCs w:val="14"/>
        </w:rPr>
        <w:t>lipay/Tenpay</w:t>
      </w:r>
      <w:r w:rsidRPr="00281FF2">
        <w:rPr>
          <w:rFonts w:ascii="굴림" w:eastAsia="굴림" w:hAnsi="굴림" w:hint="eastAsia"/>
          <w:sz w:val="14"/>
          <w:szCs w:val="14"/>
        </w:rPr>
        <w:t>에 계좌개설 후 은행계좌와 연결</w:t>
      </w:r>
      <w:r w:rsidR="0052210C" w:rsidRPr="00281FF2">
        <w:rPr>
          <w:rFonts w:ascii="굴림" w:eastAsia="굴림" w:hAnsi="굴림" w:hint="eastAsia"/>
          <w:sz w:val="14"/>
          <w:szCs w:val="14"/>
        </w:rPr>
        <w:t xml:space="preserve"> 또는 기타 여러가지 충전수단을 통</w:t>
      </w:r>
      <w:r w:rsidRPr="00281FF2">
        <w:rPr>
          <w:rFonts w:ascii="굴림" w:eastAsia="굴림" w:hAnsi="굴림" w:hint="eastAsia"/>
          <w:sz w:val="14"/>
          <w:szCs w:val="14"/>
        </w:rPr>
        <w:t xml:space="preserve">하여 </w:t>
      </w:r>
      <w:r w:rsidR="0052210C" w:rsidRPr="00281FF2">
        <w:rPr>
          <w:rFonts w:ascii="굴림" w:eastAsia="굴림" w:hAnsi="굴림" w:hint="eastAsia"/>
          <w:sz w:val="14"/>
          <w:szCs w:val="14"/>
        </w:rPr>
        <w:t xml:space="preserve">계좌잔액 충전후 </w:t>
      </w:r>
      <w:r w:rsidRPr="00281FF2">
        <w:rPr>
          <w:rFonts w:ascii="굴림" w:eastAsia="굴림" w:hAnsi="굴림" w:hint="eastAsia"/>
          <w:sz w:val="14"/>
          <w:szCs w:val="14"/>
        </w:rPr>
        <w:t>물품을 구매하는 결제방식</w:t>
      </w:r>
      <w:r w:rsidR="00B91632" w:rsidRPr="00281FF2">
        <w:rPr>
          <w:rFonts w:ascii="굴림" w:eastAsia="굴림" w:hAnsi="굴림" w:hint="eastAsia"/>
          <w:sz w:val="14"/>
          <w:szCs w:val="14"/>
        </w:rPr>
        <w:t xml:space="preserve"> </w:t>
      </w:r>
    </w:p>
    <w:p w:rsidR="00497396" w:rsidRPr="00281FF2" w:rsidRDefault="00A77974" w:rsidP="006D0871">
      <w:pPr>
        <w:widowControl/>
        <w:numPr>
          <w:ilvl w:val="0"/>
          <w:numId w:val="11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일본계좌이체</w:t>
      </w:r>
      <w:r w:rsidR="00497396" w:rsidRPr="00281FF2">
        <w:rPr>
          <w:rFonts w:ascii="굴림" w:eastAsia="굴림" w:hAnsi="굴림"/>
          <w:sz w:val="14"/>
          <w:szCs w:val="14"/>
        </w:rPr>
        <w:t>:</w:t>
      </w:r>
      <w:r w:rsidR="00497396" w:rsidRPr="00281FF2">
        <w:rPr>
          <w:rFonts w:ascii="굴림" w:eastAsia="굴림" w:hAnsi="굴림" w:hint="eastAsia"/>
          <w:sz w:val="14"/>
          <w:szCs w:val="14"/>
        </w:rPr>
        <w:t xml:space="preserve"> 일본 현지고객이 이용자 자국의 페이게이트 법인명의 계좌에 입금을 하는 결제방식</w:t>
      </w:r>
    </w:p>
    <w:p w:rsidR="004E71BF" w:rsidRPr="00281FF2" w:rsidRDefault="004E71BF" w:rsidP="006D0871">
      <w:pPr>
        <w:widowControl/>
        <w:numPr>
          <w:ilvl w:val="0"/>
          <w:numId w:val="11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유럽계좌이체: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="00B91632" w:rsidRPr="00281FF2">
        <w:rPr>
          <w:rFonts w:ascii="굴림" w:eastAsia="굴림" w:hAnsi="굴림" w:hint="eastAsia"/>
          <w:sz w:val="14"/>
          <w:szCs w:val="14"/>
        </w:rPr>
        <w:t>신용카드를 대체하여 유럽 및 전세계 소비자가 실시간 계좌이체 입금하는 결제방식</w:t>
      </w:r>
    </w:p>
    <w:p w:rsidR="004E71BF" w:rsidRPr="00281FF2" w:rsidRDefault="004E71BF" w:rsidP="006D0871">
      <w:pPr>
        <w:widowControl/>
        <w:numPr>
          <w:ilvl w:val="0"/>
          <w:numId w:val="11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일본편의점 결제: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="009A0590" w:rsidRPr="00281FF2">
        <w:rPr>
          <w:rFonts w:ascii="굴림" w:eastAsia="굴림" w:hAnsi="굴림" w:hint="eastAsia"/>
          <w:sz w:val="14"/>
          <w:szCs w:val="14"/>
        </w:rPr>
        <w:t>일본고객이 이용자 자국의 편의점에서 현금으로 대금을 지불하는 결제방식</w:t>
      </w:r>
    </w:p>
    <w:p w:rsidR="00497396" w:rsidRPr="00281FF2" w:rsidRDefault="00497396" w:rsidP="00A77974">
      <w:pPr>
        <w:wordWrap/>
        <w:spacing w:line="189" w:lineRule="exact"/>
        <w:ind w:left="255"/>
        <w:jc w:val="left"/>
        <w:rPr>
          <w:rFonts w:ascii="굴림" w:eastAsia="굴림" w:hAnsi="굴림"/>
          <w:sz w:val="14"/>
          <w:szCs w:val="14"/>
        </w:rPr>
      </w:pPr>
    </w:p>
    <w:p w:rsidR="00497396" w:rsidRPr="00281FF2" w:rsidRDefault="00497396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○ 제 4 조 [책임 및 의무]</w:t>
      </w:r>
    </w:p>
    <w:p w:rsidR="00497396" w:rsidRPr="00281FF2" w:rsidRDefault="00497396" w:rsidP="006D0871">
      <w:pPr>
        <w:widowControl/>
        <w:numPr>
          <w:ilvl w:val="1"/>
          <w:numId w:val="7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‘갑’</w:t>
      </w:r>
      <w:r w:rsidRPr="00281FF2">
        <w:rPr>
          <w:rFonts w:ascii="굴림" w:eastAsia="굴림" w:hAnsi="굴림" w:hint="eastAsia"/>
          <w:sz w:val="14"/>
          <w:szCs w:val="14"/>
        </w:rPr>
        <w:t>은 다음과 같은 책임과 의무를 진다.</w:t>
      </w:r>
    </w:p>
    <w:p w:rsidR="00497396" w:rsidRPr="00281FF2" w:rsidRDefault="000F75C8" w:rsidP="006D0871">
      <w:pPr>
        <w:widowControl/>
        <w:numPr>
          <w:ilvl w:val="0"/>
          <w:numId w:val="12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="00497396" w:rsidRPr="00281FF2">
        <w:rPr>
          <w:rFonts w:ascii="굴림" w:eastAsia="굴림" w:hAnsi="굴림" w:hint="eastAsia"/>
          <w:sz w:val="14"/>
          <w:szCs w:val="14"/>
        </w:rPr>
        <w:t>이용자</w:t>
      </w:r>
      <w:r w:rsidR="00497396" w:rsidRPr="00281FF2">
        <w:rPr>
          <w:rFonts w:ascii="굴림" w:eastAsia="굴림" w:hAnsi="굴림"/>
          <w:sz w:val="14"/>
          <w:szCs w:val="14"/>
        </w:rPr>
        <w:t>’</w:t>
      </w:r>
      <w:r w:rsidR="00497396" w:rsidRPr="00281FF2">
        <w:rPr>
          <w:rFonts w:ascii="굴림" w:eastAsia="굴림" w:hAnsi="굴림" w:hint="eastAsia"/>
          <w:sz w:val="14"/>
          <w:szCs w:val="14"/>
        </w:rPr>
        <w:t>가 구매한 상품 및 서비스의 배송 또는 전달의무</w:t>
      </w:r>
    </w:p>
    <w:p w:rsidR="00497396" w:rsidRPr="00281FF2" w:rsidRDefault="00497396" w:rsidP="006D0871">
      <w:pPr>
        <w:widowControl/>
        <w:numPr>
          <w:ilvl w:val="0"/>
          <w:numId w:val="12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이용자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가 제시한 지불정보의 타당성 여부에 대한 확인</w:t>
      </w:r>
    </w:p>
    <w:p w:rsidR="00497396" w:rsidRPr="00281FF2" w:rsidRDefault="00497396" w:rsidP="006D0871">
      <w:pPr>
        <w:widowControl/>
        <w:numPr>
          <w:ilvl w:val="0"/>
          <w:numId w:val="12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이용자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에게 제공한 상품 및 서비스에 대한 클레임의 처리 등을 포함한 제반 고객지원</w:t>
      </w:r>
    </w:p>
    <w:p w:rsidR="00C47D90" w:rsidRPr="00281FF2" w:rsidRDefault="00CA347E" w:rsidP="00C47D90">
      <w:pPr>
        <w:widowControl/>
        <w:tabs>
          <w:tab w:val="left" w:pos="851"/>
        </w:tabs>
        <w:wordWrap/>
        <w:spacing w:line="189" w:lineRule="exact"/>
        <w:ind w:left="851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(</w:t>
      </w:r>
      <w:r w:rsidR="00C47D90" w:rsidRPr="00281FF2">
        <w:rPr>
          <w:rFonts w:ascii="굴림" w:eastAsia="굴림" w:hAnsi="굴림" w:hint="eastAsia"/>
          <w:sz w:val="14"/>
          <w:szCs w:val="14"/>
        </w:rPr>
        <w:t>일본편의점결제 서비스의 경우 일본 이용자가 일본 국내요금으로 문의 가능한 전화번호를 가져야 하며,</w:t>
      </w:r>
      <w:r w:rsidR="00C47D90" w:rsidRPr="00281FF2">
        <w:rPr>
          <w:rFonts w:ascii="굴림" w:eastAsia="굴림" w:hAnsi="굴림"/>
          <w:sz w:val="14"/>
          <w:szCs w:val="14"/>
        </w:rPr>
        <w:t xml:space="preserve"> </w:t>
      </w:r>
      <w:r w:rsidR="00C47D90" w:rsidRPr="00281FF2">
        <w:rPr>
          <w:rFonts w:ascii="굴림" w:eastAsia="굴림" w:hAnsi="굴림" w:hint="eastAsia"/>
          <w:sz w:val="14"/>
          <w:szCs w:val="14"/>
        </w:rPr>
        <w:t>일본어로 충분히 대응 가능하여야 한다.</w:t>
      </w:r>
      <w:r w:rsidRPr="00281FF2">
        <w:rPr>
          <w:rFonts w:ascii="굴림" w:eastAsia="굴림" w:hAnsi="굴림"/>
          <w:sz w:val="14"/>
          <w:szCs w:val="14"/>
        </w:rPr>
        <w:t>)</w:t>
      </w:r>
    </w:p>
    <w:p w:rsidR="00497396" w:rsidRPr="00281FF2" w:rsidRDefault="00497396" w:rsidP="006D0871">
      <w:pPr>
        <w:widowControl/>
        <w:numPr>
          <w:ilvl w:val="0"/>
          <w:numId w:val="12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이용자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환불, 취소요구에 대한 처리 </w:t>
      </w:r>
    </w:p>
    <w:p w:rsidR="0075016B" w:rsidRPr="00281FF2" w:rsidRDefault="0075016B" w:rsidP="006D0871">
      <w:pPr>
        <w:widowControl/>
        <w:numPr>
          <w:ilvl w:val="0"/>
          <w:numId w:val="12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이용자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가 오픈페이서비스를 이용시 부과될 수 있는 해외 구매수수료에 대한 안내</w:t>
      </w:r>
    </w:p>
    <w:p w:rsidR="00497396" w:rsidRPr="00281FF2" w:rsidRDefault="00497396" w:rsidP="006D0871">
      <w:pPr>
        <w:widowControl/>
        <w:numPr>
          <w:ilvl w:val="0"/>
          <w:numId w:val="12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판매가 아닌 변칙거래가 발생하지 않도록 관리 감독하는 의무 및 그를 소홀히 했을 경우 발생되는 문제에 대한 책임</w:t>
      </w:r>
    </w:p>
    <w:p w:rsidR="00497396" w:rsidRPr="00281FF2" w:rsidRDefault="00497396" w:rsidP="006D0871">
      <w:pPr>
        <w:widowControl/>
        <w:numPr>
          <w:ilvl w:val="0"/>
          <w:numId w:val="12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초기가입비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연관리비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부가서비스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이용료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등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수수료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납부의 의무</w:t>
      </w:r>
    </w:p>
    <w:p w:rsidR="00497396" w:rsidRPr="00281FF2" w:rsidRDefault="00497396" w:rsidP="006D0871">
      <w:pPr>
        <w:widowControl/>
        <w:numPr>
          <w:ilvl w:val="0"/>
          <w:numId w:val="12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이용자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이름, 전화번호, 구매상품 등 필수구매정보 표시</w:t>
      </w:r>
    </w:p>
    <w:p w:rsidR="00497396" w:rsidRPr="00281FF2" w:rsidRDefault="00497396" w:rsidP="006D0871">
      <w:pPr>
        <w:widowControl/>
        <w:numPr>
          <w:ilvl w:val="0"/>
          <w:numId w:val="12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이용자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신용카드 부정사용 추정 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요구하는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이용자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필수구매정보에 대한 정보 제공</w:t>
      </w:r>
    </w:p>
    <w:p w:rsidR="005D56B4" w:rsidRPr="00281FF2" w:rsidRDefault="003E3EA2" w:rsidP="006D0871">
      <w:pPr>
        <w:widowControl/>
        <w:numPr>
          <w:ilvl w:val="0"/>
          <w:numId w:val="12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사용부인</w:t>
      </w:r>
      <w:r w:rsidRPr="00281FF2">
        <w:rPr>
          <w:rFonts w:ascii="굴림" w:eastAsia="굴림" w:hAnsi="굴림"/>
          <w:sz w:val="14"/>
          <w:szCs w:val="14"/>
        </w:rPr>
        <w:t xml:space="preserve">’ </w:t>
      </w:r>
      <w:r w:rsidRPr="00281FF2">
        <w:rPr>
          <w:rFonts w:ascii="굴림" w:eastAsia="굴림" w:hAnsi="굴림" w:hint="eastAsia"/>
          <w:sz w:val="14"/>
          <w:szCs w:val="14"/>
        </w:rPr>
        <w:t xml:space="preserve">등과 같은 민원이 발생할 경우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은 해당 카드사 또는 해당 민원인과의 중재가 불가능하므로 해외카드 매입카드사로부터 받은 사고거래건의 정보를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에게 제공하는 것으로 모든 의무를 다하며,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해당 거래건에 대한 </w:t>
      </w:r>
      <w:r w:rsidR="000229D8" w:rsidRPr="00281FF2">
        <w:rPr>
          <w:rFonts w:ascii="굴림" w:eastAsia="굴림" w:hAnsi="굴림" w:hint="eastAsia"/>
          <w:sz w:val="14"/>
          <w:szCs w:val="14"/>
        </w:rPr>
        <w:t>정상거래</w:t>
      </w:r>
      <w:r w:rsidR="0065216F" w:rsidRPr="00281FF2">
        <w:rPr>
          <w:rFonts w:ascii="굴림" w:eastAsia="굴림" w:hAnsi="굴림" w:hint="eastAsia"/>
          <w:sz w:val="14"/>
          <w:szCs w:val="14"/>
        </w:rPr>
        <w:t>의</w:t>
      </w:r>
      <w:r w:rsidRPr="00281FF2">
        <w:rPr>
          <w:rFonts w:ascii="굴림" w:eastAsia="굴림" w:hAnsi="굴림" w:hint="eastAsia"/>
          <w:sz w:val="14"/>
          <w:szCs w:val="14"/>
        </w:rPr>
        <w:t xml:space="preserve"> 입증의무는 전적으로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이 부담한다.</w:t>
      </w:r>
    </w:p>
    <w:p w:rsidR="00497396" w:rsidRPr="00281FF2" w:rsidRDefault="00497396" w:rsidP="006D0871">
      <w:pPr>
        <w:widowControl/>
        <w:numPr>
          <w:ilvl w:val="1"/>
          <w:numId w:val="7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‘을’</w:t>
      </w:r>
      <w:r w:rsidRPr="00281FF2">
        <w:rPr>
          <w:rFonts w:ascii="굴림" w:eastAsia="굴림" w:hAnsi="굴림" w:hint="eastAsia"/>
          <w:sz w:val="14"/>
          <w:szCs w:val="14"/>
        </w:rPr>
        <w:t>은 다음과 같은 책임과 의무를 진다.</w:t>
      </w:r>
    </w:p>
    <w:p w:rsidR="00497396" w:rsidRPr="00281FF2" w:rsidRDefault="00497396" w:rsidP="006D0871">
      <w:pPr>
        <w:widowControl/>
        <w:numPr>
          <w:ilvl w:val="0"/>
          <w:numId w:val="8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이용자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가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온라인몰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에 접속하여 상품 및 서비스의 구매를 위해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을 통해 제시한 지불정보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에 대한 거래승인정보 제공</w:t>
      </w:r>
    </w:p>
    <w:p w:rsidR="00497396" w:rsidRPr="00281FF2" w:rsidRDefault="00497396" w:rsidP="006D0871">
      <w:pPr>
        <w:widowControl/>
        <w:numPr>
          <w:ilvl w:val="0"/>
          <w:numId w:val="8"/>
        </w:numPr>
        <w:tabs>
          <w:tab w:val="left" w:pos="450"/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지불수단이 신용카드일 경우 신용카드의 도난분실, 연체, 한도초과, 기타 거래정지사항 등 카드사에 기 등록되어 있는 정보의 조회를 통한 확인 대행</w:t>
      </w:r>
    </w:p>
    <w:p w:rsidR="00497396" w:rsidRPr="00281FF2" w:rsidRDefault="00497396" w:rsidP="006D0871">
      <w:pPr>
        <w:widowControl/>
        <w:numPr>
          <w:ilvl w:val="0"/>
          <w:numId w:val="8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‘갑’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판매대금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정산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(수수료 선 공제)</w:t>
      </w:r>
    </w:p>
    <w:p w:rsidR="00497396" w:rsidRPr="00281FF2" w:rsidRDefault="00497396" w:rsidP="006D0871">
      <w:pPr>
        <w:widowControl/>
        <w:numPr>
          <w:ilvl w:val="0"/>
          <w:numId w:val="8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전자지불 솔루션 초기 셋업에 대한 지원</w:t>
      </w:r>
    </w:p>
    <w:p w:rsidR="007229AA" w:rsidRPr="00281FF2" w:rsidRDefault="007229AA" w:rsidP="006D0871">
      <w:pPr>
        <w:widowControl/>
        <w:numPr>
          <w:ilvl w:val="0"/>
          <w:numId w:val="8"/>
        </w:numPr>
        <w:tabs>
          <w:tab w:val="left" w:pos="540"/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lastRenderedPageBreak/>
        <w:t>‘</w:t>
      </w:r>
      <w:r w:rsidR="00497396" w:rsidRPr="00281FF2">
        <w:rPr>
          <w:rFonts w:ascii="굴림" w:eastAsia="굴림" w:hAnsi="굴림" w:hint="eastAsia"/>
          <w:sz w:val="14"/>
          <w:szCs w:val="14"/>
        </w:rPr>
        <w:t>갑</w:t>
      </w:r>
      <w:r w:rsidR="00497396" w:rsidRPr="00281FF2">
        <w:rPr>
          <w:rFonts w:ascii="굴림" w:eastAsia="굴림" w:hAnsi="굴림"/>
          <w:sz w:val="14"/>
          <w:szCs w:val="14"/>
        </w:rPr>
        <w:t>’</w:t>
      </w:r>
      <w:r w:rsidR="00497396" w:rsidRPr="00281FF2">
        <w:rPr>
          <w:rFonts w:ascii="굴림" w:eastAsia="굴림" w:hAnsi="굴림" w:hint="eastAsia"/>
          <w:sz w:val="14"/>
          <w:szCs w:val="14"/>
        </w:rPr>
        <w:t>의 정상적인 서비스 제공을 위한 관련 A/S</w:t>
      </w:r>
    </w:p>
    <w:p w:rsidR="00203C7C" w:rsidRPr="00281FF2" w:rsidRDefault="00203C7C" w:rsidP="006D0871">
      <w:pPr>
        <w:widowControl/>
        <w:numPr>
          <w:ilvl w:val="0"/>
          <w:numId w:val="8"/>
        </w:numPr>
        <w:tabs>
          <w:tab w:val="left" w:pos="540"/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은 해외신용카드 관련기관으로부터 사고건으로 판명되어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에서 발생한 결제대금의 지급이 이루어지지 않은 경우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에게 해당 정산금액을 지급하지 아니하며,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대금 정산 이후에 발생하는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해외카드</w:t>
      </w:r>
      <w:r w:rsidRPr="00281FF2">
        <w:rPr>
          <w:rFonts w:ascii="굴림" w:eastAsia="굴림" w:hAnsi="굴림"/>
          <w:sz w:val="14"/>
          <w:szCs w:val="14"/>
        </w:rPr>
        <w:t xml:space="preserve">’ </w:t>
      </w:r>
      <w:r w:rsidRPr="00281FF2">
        <w:rPr>
          <w:rFonts w:ascii="굴림" w:eastAsia="굴림" w:hAnsi="굴림" w:hint="eastAsia"/>
          <w:sz w:val="14"/>
          <w:szCs w:val="14"/>
        </w:rPr>
        <w:t>사고건에 대하여는 해당 금액만큼 차기 정산금액에서 차감하여 지급하며,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정산금액 부족으로 차감처리가 불가능 할 경우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에 입금처리를 요청할 수 있다.</w:t>
      </w:r>
    </w:p>
    <w:p w:rsidR="00497396" w:rsidRPr="00281FF2" w:rsidRDefault="00497396" w:rsidP="006D0871">
      <w:pPr>
        <w:widowControl/>
        <w:numPr>
          <w:ilvl w:val="1"/>
          <w:numId w:val="7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 xml:space="preserve">기타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간의 서면 합의에 따른 책임 및 의무</w:t>
      </w:r>
    </w:p>
    <w:p w:rsidR="00497396" w:rsidRPr="00281FF2" w:rsidRDefault="00497396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</w:p>
    <w:p w:rsidR="00203C7C" w:rsidRPr="00281FF2" w:rsidRDefault="00203C7C" w:rsidP="00203C7C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○ 제 5 조 [담</w:t>
      </w:r>
      <w:r w:rsidRPr="00281FF2">
        <w:rPr>
          <w:rFonts w:ascii="굴림" w:eastAsia="굴림" w:hAnsi="굴림"/>
          <w:sz w:val="14"/>
          <w:szCs w:val="14"/>
        </w:rPr>
        <w:t xml:space="preserve"> 보</w:t>
      </w:r>
      <w:r w:rsidRPr="00281FF2">
        <w:rPr>
          <w:rFonts w:ascii="굴림" w:eastAsia="굴림" w:hAnsi="굴림" w:hint="eastAsia"/>
          <w:sz w:val="14"/>
          <w:szCs w:val="14"/>
        </w:rPr>
        <w:t>]</w:t>
      </w:r>
    </w:p>
    <w:p w:rsidR="00203C7C" w:rsidRPr="00281FF2" w:rsidRDefault="00203C7C" w:rsidP="006D0871">
      <w:pPr>
        <w:widowControl/>
        <w:numPr>
          <w:ilvl w:val="0"/>
          <w:numId w:val="21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 xml:space="preserve">’ </w:t>
      </w:r>
      <w:r w:rsidRPr="00281FF2">
        <w:rPr>
          <w:rFonts w:ascii="굴림" w:eastAsia="굴림" w:hAnsi="굴림" w:hint="eastAsia"/>
          <w:sz w:val="14"/>
          <w:szCs w:val="14"/>
        </w:rPr>
        <w:t xml:space="preserve">이용자의 이의제기가 빈번히 발생하는 경우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카드거래액의 전부 또는 일부를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대금지급보류를 통하여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에 대한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특약 담보금으로 처리할 수 있으며,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만약 해당 매출이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에게 기 지급되는 </w:t>
      </w:r>
      <w:r w:rsidR="006F557A" w:rsidRPr="00281FF2">
        <w:rPr>
          <w:rFonts w:ascii="굴림" w:eastAsia="굴림" w:hAnsi="굴림" w:hint="eastAsia"/>
          <w:sz w:val="14"/>
          <w:szCs w:val="14"/>
        </w:rPr>
        <w:t>경우에는</w:t>
      </w:r>
      <w:r w:rsidRPr="00281FF2">
        <w:rPr>
          <w:rFonts w:ascii="굴림" w:eastAsia="굴림" w:hAnsi="굴림" w:hint="eastAsia"/>
          <w:sz w:val="14"/>
          <w:szCs w:val="14"/>
        </w:rPr>
        <w:t xml:space="preserve"> 기 정산금액분 만큼 차기 정산금액 분에서 차감한다.</w:t>
      </w:r>
    </w:p>
    <w:p w:rsidR="00203C7C" w:rsidRPr="00281FF2" w:rsidRDefault="00203C7C" w:rsidP="006D0871">
      <w:pPr>
        <w:widowControl/>
        <w:numPr>
          <w:ilvl w:val="0"/>
          <w:numId w:val="21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은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판매신용도 및 신용판매 실적,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민원접수 실적 등을 고려하여 전 </w:t>
      </w:r>
      <w:r w:rsidRPr="00281FF2">
        <w:rPr>
          <w:rFonts w:ascii="굴림" w:eastAsia="굴림" w:hAnsi="굴림"/>
          <w:sz w:val="14"/>
          <w:szCs w:val="14"/>
        </w:rPr>
        <w:t>(1)</w:t>
      </w:r>
      <w:r w:rsidRPr="00281FF2">
        <w:rPr>
          <w:rFonts w:ascii="굴림" w:eastAsia="굴림" w:hAnsi="굴림" w:hint="eastAsia"/>
          <w:sz w:val="14"/>
          <w:szCs w:val="14"/>
        </w:rPr>
        <w:t xml:space="preserve">항의 특약담보금의 증액 또는 새로운 </w:t>
      </w:r>
      <w:r w:rsidR="000229D8" w:rsidRPr="00281FF2">
        <w:rPr>
          <w:rFonts w:ascii="굴림" w:eastAsia="굴림" w:hAnsi="굴림" w:hint="eastAsia"/>
          <w:sz w:val="14"/>
          <w:szCs w:val="14"/>
        </w:rPr>
        <w:t>담보를</w:t>
      </w:r>
      <w:r w:rsidRPr="00281FF2">
        <w:rPr>
          <w:rFonts w:ascii="굴림" w:eastAsia="굴림" w:hAnsi="굴림" w:hint="eastAsia"/>
          <w:sz w:val="14"/>
          <w:szCs w:val="14"/>
        </w:rPr>
        <w:t xml:space="preserve"> 추가 요구 할 수 있으며,</w:t>
      </w:r>
      <w:r w:rsidRPr="00281FF2">
        <w:rPr>
          <w:rFonts w:ascii="굴림" w:eastAsia="굴림" w:hAnsi="굴림"/>
          <w:sz w:val="14"/>
          <w:szCs w:val="14"/>
        </w:rPr>
        <w:t xml:space="preserve"> 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이 이를 이행하지 않을 경우 본 계약을 해지할 수 있다.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본 조 </w:t>
      </w:r>
      <w:r w:rsidRPr="00281FF2">
        <w:rPr>
          <w:rFonts w:ascii="굴림" w:eastAsia="굴림" w:hAnsi="굴림"/>
          <w:sz w:val="14"/>
          <w:szCs w:val="14"/>
        </w:rPr>
        <w:t>(1)</w:t>
      </w:r>
      <w:r w:rsidRPr="00281FF2">
        <w:rPr>
          <w:rFonts w:ascii="굴림" w:eastAsia="굴림" w:hAnsi="굴림" w:hint="eastAsia"/>
          <w:sz w:val="14"/>
          <w:szCs w:val="14"/>
        </w:rPr>
        <w:t xml:space="preserve">항 및 </w:t>
      </w:r>
      <w:r w:rsidRPr="00281FF2">
        <w:rPr>
          <w:rFonts w:ascii="굴림" w:eastAsia="굴림" w:hAnsi="굴림"/>
          <w:sz w:val="14"/>
          <w:szCs w:val="14"/>
        </w:rPr>
        <w:t>(2)</w:t>
      </w:r>
      <w:r w:rsidRPr="00281FF2">
        <w:rPr>
          <w:rFonts w:ascii="굴림" w:eastAsia="굴림" w:hAnsi="굴림" w:hint="eastAsia"/>
          <w:sz w:val="14"/>
          <w:szCs w:val="14"/>
        </w:rPr>
        <w:t>항의 특약담보금은 본 계약의 담보금과 별도로 요구할 수 있다.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</w:p>
    <w:p w:rsidR="00203C7C" w:rsidRPr="00281FF2" w:rsidRDefault="00203C7C" w:rsidP="00203C7C">
      <w:pPr>
        <w:widowControl/>
        <w:wordWrap/>
        <w:spacing w:line="189" w:lineRule="exact"/>
        <w:ind w:left="567"/>
        <w:jc w:val="left"/>
        <w:textAlignment w:val="top"/>
        <w:rPr>
          <w:rFonts w:ascii="굴림" w:eastAsia="굴림" w:hAnsi="굴림"/>
          <w:sz w:val="14"/>
          <w:szCs w:val="14"/>
        </w:rPr>
      </w:pPr>
    </w:p>
    <w:p w:rsidR="00497396" w:rsidRPr="00281FF2" w:rsidRDefault="00497396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○ 제</w:t>
      </w:r>
      <w:r w:rsidR="00203C7C" w:rsidRPr="00281FF2">
        <w:rPr>
          <w:rFonts w:ascii="굴림" w:eastAsia="굴림" w:hAnsi="굴림" w:hint="eastAsia"/>
          <w:sz w:val="14"/>
          <w:szCs w:val="14"/>
        </w:rPr>
        <w:t xml:space="preserve"> 6 </w:t>
      </w:r>
      <w:r w:rsidRPr="00281FF2">
        <w:rPr>
          <w:rFonts w:ascii="굴림" w:eastAsia="굴림" w:hAnsi="굴림" w:hint="eastAsia"/>
          <w:sz w:val="14"/>
          <w:szCs w:val="14"/>
        </w:rPr>
        <w:t>조 [소프트웨어 및 장비, 회선의 설치]</w:t>
      </w:r>
    </w:p>
    <w:p w:rsidR="00497396" w:rsidRPr="00281FF2" w:rsidRDefault="00497396" w:rsidP="00A77974">
      <w:pPr>
        <w:widowControl/>
        <w:tabs>
          <w:tab w:val="num" w:pos="840"/>
        </w:tabs>
        <w:wordWrap/>
        <w:spacing w:line="189" w:lineRule="exact"/>
        <w:ind w:left="195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‘을’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</w:t>
      </w:r>
      <w:r w:rsidRPr="00281FF2">
        <w:rPr>
          <w:rFonts w:ascii="굴림" w:eastAsia="굴림" w:hAnsi="굴림"/>
          <w:sz w:val="14"/>
          <w:szCs w:val="14"/>
        </w:rPr>
        <w:t>‘갑’</w:t>
      </w:r>
      <w:r w:rsidRPr="00281FF2">
        <w:rPr>
          <w:rFonts w:ascii="굴림" w:eastAsia="굴림" w:hAnsi="굴림" w:hint="eastAsia"/>
          <w:sz w:val="14"/>
          <w:szCs w:val="14"/>
        </w:rPr>
        <w:t xml:space="preserve">에게 제공하는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PG연동 소프트웨어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저작권 및 소유권은 </w:t>
      </w:r>
      <w:r w:rsidRPr="00281FF2">
        <w:rPr>
          <w:rFonts w:ascii="굴림" w:eastAsia="굴림" w:hAnsi="굴림"/>
          <w:sz w:val="14"/>
          <w:szCs w:val="14"/>
        </w:rPr>
        <w:t>‘을’</w:t>
      </w:r>
      <w:r w:rsidRPr="00281FF2">
        <w:rPr>
          <w:rFonts w:ascii="굴림" w:eastAsia="굴림" w:hAnsi="굴림" w:hint="eastAsia"/>
          <w:sz w:val="14"/>
          <w:szCs w:val="14"/>
        </w:rPr>
        <w:t xml:space="preserve">에게 있으며,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은 본 계약기간 동안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에게 상기 소프트웨어 등 저작물의 사용 권한을 부여 한다.</w:t>
      </w:r>
    </w:p>
    <w:p w:rsidR="00497396" w:rsidRPr="00281FF2" w:rsidRDefault="00497396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</w:p>
    <w:p w:rsidR="00497396" w:rsidRPr="00281FF2" w:rsidRDefault="00497396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○ 제</w:t>
      </w:r>
      <w:r w:rsidR="00203C7C" w:rsidRPr="00281FF2">
        <w:rPr>
          <w:rFonts w:ascii="굴림" w:eastAsia="굴림" w:hAnsi="굴림" w:hint="eastAsia"/>
          <w:sz w:val="14"/>
          <w:szCs w:val="14"/>
        </w:rPr>
        <w:t xml:space="preserve"> 7</w:t>
      </w:r>
      <w:r w:rsidRPr="00281FF2">
        <w:rPr>
          <w:rFonts w:ascii="굴림" w:eastAsia="굴림" w:hAnsi="굴림" w:hint="eastAsia"/>
          <w:sz w:val="14"/>
          <w:szCs w:val="14"/>
        </w:rPr>
        <w:t xml:space="preserve"> 조 [서비스 제공시간]</w:t>
      </w:r>
    </w:p>
    <w:p w:rsidR="00497396" w:rsidRPr="00281FF2" w:rsidRDefault="00497396" w:rsidP="006D0871">
      <w:pPr>
        <w:widowControl/>
        <w:numPr>
          <w:ilvl w:val="0"/>
          <w:numId w:val="13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‘을’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제공하는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PayGate 서비스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 xml:space="preserve">전자지불시스템’ 및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금융거래정보시스템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과 연동하여 이루어 지며 연중 무휴 1일 24시간 제공되어야 한다. 다만,</w:t>
      </w:r>
      <w:r w:rsidR="000B0887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자체 정기점검 또는 기술상의 필요에 의해 서비스 중단이 불가피한 경우에는 일시 중지할 수 있다. 그러나 이 경우에도 특별한 사유가 없는 한</w:t>
      </w:r>
      <w:r w:rsidR="005411E1" w:rsidRPr="00281FF2">
        <w:rPr>
          <w:rFonts w:ascii="굴림" w:eastAsia="굴림" w:hAnsi="굴림" w:hint="eastAsia"/>
          <w:sz w:val="14"/>
          <w:szCs w:val="14"/>
        </w:rPr>
        <w:t xml:space="preserve"> 서</w:t>
      </w:r>
      <w:r w:rsidRPr="00281FF2">
        <w:rPr>
          <w:rFonts w:ascii="굴림" w:eastAsia="굴림" w:hAnsi="굴림" w:hint="eastAsia"/>
          <w:sz w:val="14"/>
          <w:szCs w:val="14"/>
        </w:rPr>
        <w:t>비스 중지시간은 24시간을 초과하지 않아야 한다.</w:t>
      </w:r>
    </w:p>
    <w:p w:rsidR="002B25F8" w:rsidRPr="00281FF2" w:rsidRDefault="00497396" w:rsidP="006D0871">
      <w:pPr>
        <w:widowControl/>
        <w:numPr>
          <w:ilvl w:val="0"/>
          <w:numId w:val="13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 xml:space="preserve">신용카드사 또는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을 제외한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페이먼트 게이트웨이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시스템 점검 등의 목적으로 서비스 중단이 불가피할 경우에는 </w:t>
      </w:r>
      <w:r w:rsidRPr="00281FF2">
        <w:rPr>
          <w:rFonts w:ascii="굴림" w:eastAsia="굴림" w:hAnsi="굴림"/>
          <w:sz w:val="14"/>
          <w:szCs w:val="14"/>
        </w:rPr>
        <w:t>‘을’</w:t>
      </w:r>
      <w:r w:rsidRPr="00281FF2">
        <w:rPr>
          <w:rFonts w:ascii="굴림" w:eastAsia="굴림" w:hAnsi="굴림" w:hint="eastAsia"/>
          <w:sz w:val="14"/>
          <w:szCs w:val="14"/>
        </w:rPr>
        <w:t xml:space="preserve">은 동 내용을 </w:t>
      </w:r>
      <w:r w:rsidRPr="00281FF2">
        <w:rPr>
          <w:rFonts w:ascii="굴림" w:eastAsia="굴림" w:hAnsi="굴림"/>
          <w:sz w:val="14"/>
          <w:szCs w:val="14"/>
        </w:rPr>
        <w:t>‘갑’</w:t>
      </w:r>
      <w:r w:rsidRPr="00281FF2">
        <w:rPr>
          <w:rFonts w:ascii="굴림" w:eastAsia="굴림" w:hAnsi="굴림" w:hint="eastAsia"/>
          <w:sz w:val="14"/>
          <w:szCs w:val="14"/>
        </w:rPr>
        <w:t xml:space="preserve">에게 통지 또는 공지하며, 이 경우 서비스 중지시간은 신용카드사 또는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을 제외한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페이먼트 게이트웨이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중지시간에 의한다.</w:t>
      </w:r>
    </w:p>
    <w:p w:rsidR="005411E1" w:rsidRPr="00281FF2" w:rsidRDefault="00497396" w:rsidP="006D0871">
      <w:pPr>
        <w:widowControl/>
        <w:numPr>
          <w:ilvl w:val="0"/>
          <w:numId w:val="13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 xml:space="preserve">법원이나 정부 행정기관의 명령 또는 지도에 의해 서비스 제공이 중지될 경우에는 서비스 중지시간은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명령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또는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지도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지정 시간에 의한다.</w:t>
      </w:r>
    </w:p>
    <w:p w:rsidR="002E4A02" w:rsidRPr="00281FF2" w:rsidRDefault="002E4A02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</w:p>
    <w:p w:rsidR="00E57F53" w:rsidRPr="00281FF2" w:rsidRDefault="00AB3F72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○ 제</w:t>
      </w:r>
      <w:r w:rsidR="00203C7C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8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조 [서비스 이용조건]</w:t>
      </w:r>
    </w:p>
    <w:p w:rsidR="002E4A02" w:rsidRPr="00281FF2" w:rsidRDefault="00AB3F72" w:rsidP="006D0871">
      <w:pPr>
        <w:widowControl/>
        <w:numPr>
          <w:ilvl w:val="0"/>
          <w:numId w:val="9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/>
          <w:color w:val="333333"/>
          <w:sz w:val="14"/>
          <w:szCs w:val="14"/>
        </w:rPr>
        <w:t>‘을’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본 계약과 관련하여 </w:t>
      </w:r>
      <w:r w:rsidRPr="00281FF2">
        <w:rPr>
          <w:rFonts w:ascii="굴림" w:eastAsia="굴림" w:hAnsi="굴림"/>
          <w:color w:val="333333"/>
          <w:sz w:val="14"/>
          <w:szCs w:val="14"/>
        </w:rPr>
        <w:t>‘갑’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에게 제공하는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PayGate 서비스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는 </w:t>
      </w:r>
      <w:r w:rsidRPr="00281FF2">
        <w:rPr>
          <w:rFonts w:ascii="굴림" w:eastAsia="굴림" w:hAnsi="굴림"/>
          <w:color w:val="333333"/>
          <w:sz w:val="14"/>
          <w:szCs w:val="14"/>
        </w:rPr>
        <w:t>‘갑’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직접 판매하는 상품 및 서비스 거래에 한정하며 </w:t>
      </w:r>
      <w:r w:rsidRPr="00281FF2">
        <w:rPr>
          <w:rFonts w:ascii="굴림" w:eastAsia="굴림" w:hAnsi="굴림"/>
          <w:color w:val="333333"/>
          <w:sz w:val="14"/>
          <w:szCs w:val="14"/>
        </w:rPr>
        <w:t>‘갑’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이 취급하는 상품 및 서비스는</w:t>
      </w:r>
      <w:r w:rsidR="00E57F53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관계법령이나 공서양속을 벗어나지 않는 것이어야 한다. </w:t>
      </w:r>
    </w:p>
    <w:p w:rsidR="00AB3F72" w:rsidRPr="00281FF2" w:rsidRDefault="00AB3F72" w:rsidP="006D0871">
      <w:pPr>
        <w:widowControl/>
        <w:numPr>
          <w:ilvl w:val="0"/>
          <w:numId w:val="9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/>
          <w:color w:val="333333"/>
          <w:sz w:val="14"/>
          <w:szCs w:val="14"/>
        </w:rPr>
        <w:t>‘갑’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은 상품 및 서비스를 구매하고자 하는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이용자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의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지불정보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를 보유하거나, 이용자의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지불정보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를 대행 입력 또는 개인정보를 사적으로 배포해서는</w:t>
      </w:r>
      <w:r w:rsidR="00E57F53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안된다.</w:t>
      </w:r>
    </w:p>
    <w:p w:rsidR="00AB3F72" w:rsidRPr="00281FF2" w:rsidRDefault="00AB3F72" w:rsidP="006D0871">
      <w:pPr>
        <w:widowControl/>
        <w:numPr>
          <w:ilvl w:val="0"/>
          <w:numId w:val="9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은 신용카드 도용 혹은 도난건 등에 대해서 카드사 또는 관할 경찰서를 통해 민원 접수 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요청으로 관련 자료를 즉각 제출하여야 하며, 또한</w:t>
      </w:r>
      <w:r w:rsidR="005411E1" w:rsidRPr="00281FF2">
        <w:rPr>
          <w:rFonts w:ascii="굴림" w:eastAsia="굴림" w:hAnsi="굴림" w:hint="eastAsia"/>
          <w:sz w:val="14"/>
          <w:szCs w:val="14"/>
        </w:rPr>
        <w:t xml:space="preserve">  </w:t>
      </w:r>
      <w:r w:rsidR="00E57F53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본 항 규정을 위배하여 이용자의 동의가 없는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지불정보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를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="005411E1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또는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고용인이 임의로 사용하였을 경우 이에 대한 모든 책임은 </w:t>
      </w:r>
      <w:r w:rsidRPr="00281FF2">
        <w:rPr>
          <w:rFonts w:ascii="굴림" w:eastAsia="굴림" w:hAnsi="굴림"/>
          <w:sz w:val="14"/>
          <w:szCs w:val="14"/>
        </w:rPr>
        <w:t>‘갑’</w:t>
      </w:r>
      <w:r w:rsidRPr="00281FF2">
        <w:rPr>
          <w:rFonts w:ascii="굴림" w:eastAsia="굴림" w:hAnsi="굴림" w:hint="eastAsia"/>
          <w:sz w:val="14"/>
          <w:szCs w:val="14"/>
        </w:rPr>
        <w:t>에게 있다.</w:t>
      </w:r>
    </w:p>
    <w:p w:rsidR="00AB3F72" w:rsidRPr="00281FF2" w:rsidRDefault="00AB3F72" w:rsidP="006D0871">
      <w:pPr>
        <w:widowControl/>
        <w:numPr>
          <w:ilvl w:val="0"/>
          <w:numId w:val="9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/>
          <w:color w:val="333333"/>
          <w:sz w:val="14"/>
          <w:szCs w:val="14"/>
        </w:rPr>
        <w:t>‘갑’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은 거래금액에 관계없이 해당 신용카드에 대하여 </w:t>
      </w:r>
      <w:r w:rsidRPr="00281FF2">
        <w:rPr>
          <w:rFonts w:ascii="굴림" w:eastAsia="굴림" w:hAnsi="굴림"/>
          <w:color w:val="333333"/>
          <w:sz w:val="14"/>
          <w:szCs w:val="14"/>
        </w:rPr>
        <w:t>‘을’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운영하는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전자지불시스템’ 및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신용정보시스템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을 경유하여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거래승인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및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매입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="005411E1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확인하여야한다. 이 경우, 거래금액의 한도는 </w:t>
      </w:r>
      <w:r w:rsidRPr="00281FF2">
        <w:rPr>
          <w:rFonts w:ascii="굴림" w:eastAsia="굴림" w:hAnsi="굴림"/>
          <w:color w:val="333333"/>
          <w:sz w:val="14"/>
          <w:szCs w:val="14"/>
        </w:rPr>
        <w:t>‘을’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과 신용카드사와의 규정에</w:t>
      </w:r>
      <w:r w:rsidR="005411E1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따른다.</w:t>
      </w:r>
    </w:p>
    <w:p w:rsidR="00AB3F72" w:rsidRPr="00281FF2" w:rsidRDefault="00AB3F72" w:rsidP="006D0871">
      <w:pPr>
        <w:widowControl/>
        <w:numPr>
          <w:ilvl w:val="0"/>
          <w:numId w:val="9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/>
          <w:color w:val="333333"/>
          <w:sz w:val="14"/>
          <w:szCs w:val="14"/>
        </w:rPr>
        <w:t>‘갑’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발생시킨 거래정보에 대해서는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과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의 공동소유로 한다. 단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과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간의 계약이 종료되더라도 </w:t>
      </w:r>
      <w:r w:rsidRPr="00281FF2">
        <w:rPr>
          <w:rFonts w:ascii="굴림" w:eastAsia="굴림" w:hAnsi="굴림"/>
          <w:color w:val="333333"/>
          <w:sz w:val="14"/>
          <w:szCs w:val="14"/>
        </w:rPr>
        <w:t>‘을’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은 관계법 규정에 따라 본 계약상 거래</w:t>
      </w:r>
      <w:r w:rsidR="00E57F53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정보를 각 거래 승인일로부터 5년간 보관할 의무가 있으며</w:t>
      </w:r>
      <w:r w:rsidR="000229D8" w:rsidRPr="00281FF2">
        <w:rPr>
          <w:rFonts w:ascii="굴림" w:eastAsia="굴림" w:hAnsi="굴림" w:hint="eastAsia"/>
          <w:color w:val="333333"/>
          <w:sz w:val="14"/>
          <w:szCs w:val="14"/>
        </w:rPr>
        <w:t>,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기간경과 후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의 폐기절차에 따라 해당 거래 정보를 폐기해야 하고 법 규정 또는 본 계약 수행이외의 목적으로 사용할 수 없다.</w:t>
      </w:r>
    </w:p>
    <w:p w:rsidR="00AB3F72" w:rsidRPr="00281FF2" w:rsidRDefault="00AB3F72" w:rsidP="006D0871">
      <w:pPr>
        <w:widowControl/>
        <w:numPr>
          <w:ilvl w:val="0"/>
          <w:numId w:val="9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은 PayGate 서비스 시스템에서 해외거래 서비스 옵션 등</w:t>
      </w:r>
      <w:r w:rsidR="00802F26"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사용하기 위해서는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과 협의 조정하여 별도 신청서에 의해 요청하여야한다.</w:t>
      </w:r>
    </w:p>
    <w:p w:rsidR="00267029" w:rsidRPr="00CB681B" w:rsidRDefault="00267029" w:rsidP="00E435F4">
      <w:pPr>
        <w:widowControl/>
        <w:numPr>
          <w:ilvl w:val="0"/>
          <w:numId w:val="9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b/>
          <w:color w:val="333333"/>
          <w:sz w:val="14"/>
          <w:szCs w:val="14"/>
        </w:rPr>
      </w:pPr>
      <w:r w:rsidRPr="00CB681B">
        <w:rPr>
          <w:rFonts w:ascii="굴림" w:eastAsia="굴림" w:hAnsi="굴림" w:hint="eastAsia"/>
          <w:b/>
          <w:color w:val="333333"/>
          <w:sz w:val="14"/>
          <w:szCs w:val="14"/>
        </w:rPr>
        <w:t>가맹점은 정보변경시 필히 당사로 연락하여 정보변경 신청을 접수하여야 하며,</w:t>
      </w:r>
      <w:r w:rsidRPr="00CB681B">
        <w:rPr>
          <w:rFonts w:ascii="굴림" w:eastAsia="굴림" w:hAnsi="굴림"/>
          <w:b/>
          <w:color w:val="333333"/>
          <w:sz w:val="14"/>
          <w:szCs w:val="14"/>
        </w:rPr>
        <w:t xml:space="preserve"> </w:t>
      </w:r>
      <w:r w:rsidRPr="00CB681B">
        <w:rPr>
          <w:rFonts w:ascii="굴림" w:eastAsia="굴림" w:hAnsi="굴림" w:hint="eastAsia"/>
          <w:b/>
          <w:color w:val="333333"/>
          <w:sz w:val="14"/>
          <w:szCs w:val="14"/>
        </w:rPr>
        <w:t>가맹점 정보가 올바르지 않을 경우 서비스 이용에 제한이 발생할 수 있다.</w:t>
      </w:r>
    </w:p>
    <w:p w:rsidR="00267029" w:rsidRPr="00281FF2" w:rsidRDefault="00267029" w:rsidP="00E435F4">
      <w:pPr>
        <w:widowControl/>
        <w:numPr>
          <w:ilvl w:val="0"/>
          <w:numId w:val="9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서비스별 수수료는 신청 및 서비스 이용에 여부에 따라 부과되며,</w:t>
      </w:r>
      <w:r w:rsidRPr="00281FF2">
        <w:rPr>
          <w:rFonts w:ascii="굴림" w:eastAsia="굴림" w:hAnsi="굴림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사업장 취급상품 및 결제기관,</w:t>
      </w:r>
      <w:r w:rsidRPr="00281FF2">
        <w:rPr>
          <w:rFonts w:ascii="굴림" w:eastAsia="굴림" w:hAnsi="굴림"/>
          <w:color w:val="333333"/>
          <w:sz w:val="14"/>
          <w:szCs w:val="14"/>
        </w:rPr>
        <w:t xml:space="preserve"> 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의 규정변경에 의거 서비스 제공여부 및 수수료율이 변경될 수 있다.</w:t>
      </w:r>
    </w:p>
    <w:p w:rsidR="00267029" w:rsidRPr="00281FF2" w:rsidRDefault="00267029" w:rsidP="00E435F4">
      <w:pPr>
        <w:widowControl/>
        <w:numPr>
          <w:ilvl w:val="0"/>
          <w:numId w:val="9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은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의 결제서비스 이용을 위해 계약체결후 제5</w:t>
      </w:r>
      <w:r w:rsidRPr="00281FF2">
        <w:rPr>
          <w:rFonts w:ascii="굴림" w:eastAsia="굴림" w:hAnsi="굴림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영업일 이내 서비스 등록비용 납부 및 담보설정을 진행하여야 한다.</w:t>
      </w:r>
    </w:p>
    <w:p w:rsidR="00267029" w:rsidRPr="00281FF2" w:rsidRDefault="00267029" w:rsidP="00E435F4">
      <w:pPr>
        <w:widowControl/>
        <w:numPr>
          <w:ilvl w:val="0"/>
          <w:numId w:val="9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의 담보설정 해당항목은 보증보험 설정을 기본으로 하며,</w:t>
      </w:r>
      <w:r w:rsidRPr="00281FF2">
        <w:rPr>
          <w:rFonts w:ascii="굴림" w:eastAsia="굴림" w:hAnsi="굴림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여의치 않을 경우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과 협의후 롤링리저브로 대체한다.</w:t>
      </w:r>
    </w:p>
    <w:p w:rsidR="00267029" w:rsidRPr="00281FF2" w:rsidRDefault="00267029" w:rsidP="00E435F4">
      <w:pPr>
        <w:widowControl/>
        <w:numPr>
          <w:ilvl w:val="0"/>
          <w:numId w:val="9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은 매년 재계약 전월까지 서비스 등록비용 납부 및 담보설정을 갱신하여야하며,</w:t>
      </w:r>
      <w:r w:rsidRPr="00281FF2">
        <w:rPr>
          <w:rFonts w:ascii="굴림" w:eastAsia="굴림" w:hAnsi="굴림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등록비용을 미납할 경우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은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의 정산대금에서 직권으로 차감할 수 있다.</w:t>
      </w:r>
    </w:p>
    <w:p w:rsidR="00755D2D" w:rsidRDefault="00267029" w:rsidP="00E435F4">
      <w:pPr>
        <w:widowControl/>
        <w:numPr>
          <w:ilvl w:val="0"/>
          <w:numId w:val="9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서비스 등록비용 및 담보설정이 지연될 경우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은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의 정산대금 지급을 보류할 수 있다.</w:t>
      </w:r>
    </w:p>
    <w:p w:rsidR="00DE33AC" w:rsidRDefault="00DE33AC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</w:p>
    <w:p w:rsidR="009E3B53" w:rsidRPr="00281FF2" w:rsidRDefault="009E3B53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○ 제</w:t>
      </w:r>
      <w:r w:rsidR="00203C7C" w:rsidRPr="00281FF2">
        <w:rPr>
          <w:rFonts w:ascii="굴림" w:eastAsia="굴림" w:hAnsi="굴림" w:hint="eastAsia"/>
          <w:sz w:val="14"/>
          <w:szCs w:val="14"/>
        </w:rPr>
        <w:t xml:space="preserve"> 9</w:t>
      </w:r>
      <w:r w:rsidRPr="00281FF2">
        <w:rPr>
          <w:rFonts w:ascii="굴림" w:eastAsia="굴림" w:hAnsi="굴림" w:hint="eastAsia"/>
          <w:sz w:val="14"/>
          <w:szCs w:val="14"/>
        </w:rPr>
        <w:t xml:space="preserve"> 조 [매 입]</w:t>
      </w:r>
    </w:p>
    <w:p w:rsidR="009E3B53" w:rsidRPr="00281FF2" w:rsidRDefault="009E3B53" w:rsidP="00A452DB">
      <w:pPr>
        <w:widowControl/>
        <w:numPr>
          <w:ilvl w:val="0"/>
          <w:numId w:val="14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 xml:space="preserve">본 계약에 의한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매입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대상 거래는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신용카드사로부터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승인번호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를 받고,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해당 거래건에 대한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매입요청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을 하고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 xml:space="preserve">을이 </w:t>
      </w:r>
      <w:r w:rsidRPr="00281FF2">
        <w:rPr>
          <w:rFonts w:ascii="굴림" w:eastAsia="굴림" w:hAnsi="굴림"/>
          <w:sz w:val="14"/>
          <w:szCs w:val="14"/>
        </w:rPr>
        <w:t>‘갑’</w:t>
      </w:r>
      <w:r w:rsidRPr="00281FF2">
        <w:rPr>
          <w:rFonts w:ascii="굴림" w:eastAsia="굴림" w:hAnsi="굴림" w:hint="eastAsia"/>
          <w:sz w:val="14"/>
          <w:szCs w:val="14"/>
        </w:rPr>
        <w:t>으로부터 상품</w:t>
      </w:r>
      <w:r w:rsidR="000229D8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전달</w:t>
      </w:r>
      <w:r w:rsidR="000229D8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결과를 받은 건에 한정한다.</w:t>
      </w:r>
    </w:p>
    <w:p w:rsidR="009E3B53" w:rsidRPr="00281FF2" w:rsidRDefault="009E3B53" w:rsidP="006D0871">
      <w:pPr>
        <w:widowControl/>
        <w:numPr>
          <w:ilvl w:val="0"/>
          <w:numId w:val="14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 xml:space="preserve">신용카드사로의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매입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주기는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과 신용카드사 또는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페이먼트 게이트웨이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간의 서면 합의에 의한다.</w:t>
      </w:r>
    </w:p>
    <w:p w:rsidR="00755D2D" w:rsidRPr="00281FF2" w:rsidRDefault="00497396" w:rsidP="00A452DB">
      <w:pPr>
        <w:widowControl/>
        <w:numPr>
          <w:ilvl w:val="0"/>
          <w:numId w:val="14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승인일로부터 20일 이상 경과하여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매입요청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한 신용카드 거래에 대해서 신용카드사는 매입을 거절할 수 있으며, 귀책은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에게 있다. 특히, 해외</w:t>
      </w:r>
      <w:r w:rsidR="000229D8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Master 카드의 경우 매입가능기간이 5일이므로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은 이를 인지하고 매입이 거절되지 않도록 유의한다. 기타 타결제 수단에서는 매입은 논의되지 않는다.</w:t>
      </w:r>
    </w:p>
    <w:p w:rsidR="009E3B53" w:rsidRPr="00281FF2" w:rsidRDefault="009E3B53" w:rsidP="00A77974">
      <w:pPr>
        <w:widowControl/>
        <w:wordWrap/>
        <w:spacing w:line="189" w:lineRule="exact"/>
        <w:ind w:firstLineChars="500" w:firstLine="600"/>
        <w:jc w:val="left"/>
        <w:textAlignment w:val="top"/>
        <w:rPr>
          <w:rFonts w:ascii="굴림" w:eastAsia="굴림" w:hAnsi="굴림"/>
          <w:sz w:val="14"/>
          <w:szCs w:val="14"/>
        </w:rPr>
      </w:pPr>
    </w:p>
    <w:p w:rsidR="00497396" w:rsidRPr="00281FF2" w:rsidRDefault="00497396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 xml:space="preserve">○ 제 </w:t>
      </w:r>
      <w:r w:rsidR="00203C7C" w:rsidRPr="00281FF2">
        <w:rPr>
          <w:rFonts w:ascii="굴림" w:eastAsia="굴림" w:hAnsi="굴림"/>
          <w:sz w:val="14"/>
          <w:szCs w:val="14"/>
        </w:rPr>
        <w:t>10</w:t>
      </w:r>
      <w:r w:rsidRPr="00281FF2">
        <w:rPr>
          <w:rFonts w:ascii="굴림" w:eastAsia="굴림" w:hAnsi="굴림" w:hint="eastAsia"/>
          <w:sz w:val="14"/>
          <w:szCs w:val="14"/>
        </w:rPr>
        <w:t xml:space="preserve"> 조 [정 산]</w:t>
      </w:r>
    </w:p>
    <w:p w:rsidR="00180E5E" w:rsidRPr="00281FF2" w:rsidRDefault="00180E5E" w:rsidP="006D0871">
      <w:pPr>
        <w:widowControl/>
        <w:numPr>
          <w:ilvl w:val="1"/>
          <w:numId w:val="12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신용카드</w:t>
      </w:r>
      <w:r w:rsidR="00FA69FC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와 </w:t>
      </w:r>
      <w:r w:rsidR="00A74334" w:rsidRPr="00281FF2">
        <w:rPr>
          <w:rFonts w:ascii="굴림" w:eastAsia="굴림" w:hAnsi="굴림" w:hint="eastAsia"/>
          <w:color w:val="333333"/>
          <w:sz w:val="14"/>
          <w:szCs w:val="14"/>
        </w:rPr>
        <w:t>오픈페이</w:t>
      </w:r>
      <w:r w:rsidR="00FA69FC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결제</w:t>
      </w:r>
    </w:p>
    <w:p w:rsidR="00180E5E" w:rsidRPr="00281FF2" w:rsidRDefault="00725471" w:rsidP="00A452DB">
      <w:pPr>
        <w:widowControl/>
        <w:numPr>
          <w:ilvl w:val="0"/>
          <w:numId w:val="15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갑’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제출한 매출대금 청구내역이 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‘을’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의 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>매입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요청에 의거 처리된 신용카드사 또는 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>페이먼트 게이트웨이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로 부터의 입금내역과 상이할 경우, 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‘을’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>은</w:t>
      </w:r>
      <w:r w:rsidR="000229D8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동 내역을 서면으로 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‘갑’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에게 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>통지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하고 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>통지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를 받은 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‘갑’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은 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>통지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접수일로부터 3영업일내에 관련 자료를 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‘을’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>에게 제출하여야 한다. 이 경우 해당</w:t>
      </w:r>
      <w:r w:rsidR="000229D8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>상이</w:t>
      </w:r>
      <w:r w:rsidR="000229D8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내역에 한정한 대금의 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>정산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은 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, 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>간의 동 내역에 대한 서면 합의 시까지 유보하되, 양자는 상호호혜적인 입장을 기반으로 조속한 시일내에 적극 협조하여 해당 내역을 정산처리 하여야 한다.</w:t>
      </w:r>
    </w:p>
    <w:p w:rsidR="00017207" w:rsidRPr="00281FF2" w:rsidRDefault="00017207" w:rsidP="00A452DB">
      <w:pPr>
        <w:widowControl/>
        <w:numPr>
          <w:ilvl w:val="0"/>
          <w:numId w:val="15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정산은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선택한 결제수단에 대하여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규정에 의거한 정산주기에 의하여 실행함을 원칙으로 한다.</w:t>
      </w:r>
    </w:p>
    <w:p w:rsidR="00017207" w:rsidRPr="00281FF2" w:rsidRDefault="00017207" w:rsidP="00184EE0">
      <w:pPr>
        <w:widowControl/>
        <w:numPr>
          <w:ilvl w:val="0"/>
          <w:numId w:val="15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국내</w:t>
      </w:r>
      <w:r w:rsidR="00FA69FC" w:rsidRPr="00281FF2">
        <w:rPr>
          <w:rFonts w:ascii="굴림" w:eastAsia="굴림" w:hAnsi="굴림" w:hint="eastAsia"/>
          <w:sz w:val="14"/>
          <w:szCs w:val="14"/>
        </w:rPr>
        <w:t xml:space="preserve">발행 국내전용 </w:t>
      </w:r>
      <w:r w:rsidRPr="00281FF2">
        <w:rPr>
          <w:rFonts w:ascii="굴림" w:eastAsia="굴림" w:hAnsi="굴림" w:hint="eastAsia"/>
          <w:sz w:val="14"/>
          <w:szCs w:val="14"/>
        </w:rPr>
        <w:t>신용카드의 정산주기는 D+10일로</w:t>
      </w:r>
      <w:r w:rsidR="00F51785" w:rsidRPr="00281FF2">
        <w:rPr>
          <w:rFonts w:ascii="굴림" w:eastAsia="굴림" w:hAnsi="굴림" w:hint="eastAsia"/>
          <w:sz w:val="14"/>
          <w:szCs w:val="14"/>
        </w:rPr>
        <w:t>하며,</w:t>
      </w:r>
      <w:r w:rsidR="00F51785" w:rsidRPr="00281FF2">
        <w:rPr>
          <w:rFonts w:ascii="굴림" w:eastAsia="굴림" w:hAnsi="굴림"/>
          <w:sz w:val="14"/>
          <w:szCs w:val="14"/>
        </w:rPr>
        <w:t xml:space="preserve"> ‘</w:t>
      </w:r>
      <w:r w:rsidR="00F51785" w:rsidRPr="00281FF2">
        <w:rPr>
          <w:rFonts w:ascii="굴림" w:eastAsia="굴림" w:hAnsi="굴림" w:hint="eastAsia"/>
          <w:sz w:val="14"/>
          <w:szCs w:val="14"/>
        </w:rPr>
        <w:t>갑</w:t>
      </w:r>
      <w:r w:rsidR="00F51785" w:rsidRPr="00281FF2">
        <w:rPr>
          <w:rFonts w:ascii="굴림" w:eastAsia="굴림" w:hAnsi="굴림"/>
          <w:sz w:val="14"/>
          <w:szCs w:val="14"/>
        </w:rPr>
        <w:t>’</w:t>
      </w:r>
      <w:r w:rsidR="00F51785" w:rsidRPr="00281FF2">
        <w:rPr>
          <w:rFonts w:ascii="굴림" w:eastAsia="굴림" w:hAnsi="굴림" w:hint="eastAsia"/>
          <w:sz w:val="14"/>
          <w:szCs w:val="14"/>
        </w:rPr>
        <w:t xml:space="preserve">과 </w:t>
      </w:r>
      <w:r w:rsidR="00F51785" w:rsidRPr="00281FF2">
        <w:rPr>
          <w:rFonts w:ascii="굴림" w:eastAsia="굴림" w:hAnsi="굴림"/>
          <w:sz w:val="14"/>
          <w:szCs w:val="14"/>
        </w:rPr>
        <w:t>‘</w:t>
      </w:r>
      <w:r w:rsidR="00F51785" w:rsidRPr="00281FF2">
        <w:rPr>
          <w:rFonts w:ascii="굴림" w:eastAsia="굴림" w:hAnsi="굴림" w:hint="eastAsia"/>
          <w:sz w:val="14"/>
          <w:szCs w:val="14"/>
        </w:rPr>
        <w:t>을</w:t>
      </w:r>
      <w:r w:rsidR="00F51785" w:rsidRPr="00281FF2">
        <w:rPr>
          <w:rFonts w:ascii="굴림" w:eastAsia="굴림" w:hAnsi="굴림"/>
          <w:sz w:val="14"/>
          <w:szCs w:val="14"/>
        </w:rPr>
        <w:t>’</w:t>
      </w:r>
      <w:r w:rsidR="00F51785" w:rsidRPr="00281FF2">
        <w:rPr>
          <w:rFonts w:ascii="굴림" w:eastAsia="굴림" w:hAnsi="굴림" w:hint="eastAsia"/>
          <w:sz w:val="14"/>
          <w:szCs w:val="14"/>
        </w:rPr>
        <w:t>간의 협의</w:t>
      </w:r>
      <w:r w:rsidR="00E82218" w:rsidRPr="00281FF2">
        <w:rPr>
          <w:rFonts w:ascii="굴림" w:eastAsia="굴림" w:hAnsi="굴림" w:hint="eastAsia"/>
          <w:sz w:val="14"/>
          <w:szCs w:val="14"/>
        </w:rPr>
        <w:t xml:space="preserve"> 조정</w:t>
      </w:r>
      <w:r w:rsidR="00F51785" w:rsidRPr="00281FF2">
        <w:rPr>
          <w:rFonts w:ascii="굴림" w:eastAsia="굴림" w:hAnsi="굴림" w:hint="eastAsia"/>
          <w:sz w:val="14"/>
          <w:szCs w:val="14"/>
        </w:rPr>
        <w:t>에 따라 변경할 수 있다.</w:t>
      </w:r>
    </w:p>
    <w:p w:rsidR="00017207" w:rsidRPr="00281FF2" w:rsidRDefault="00A74334" w:rsidP="00017207">
      <w:pPr>
        <w:widowControl/>
        <w:numPr>
          <w:ilvl w:val="0"/>
          <w:numId w:val="15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 xml:space="preserve">오픈페이결제 </w:t>
      </w:r>
      <w:r w:rsidR="00017207" w:rsidRPr="00281FF2">
        <w:rPr>
          <w:rFonts w:ascii="굴림" w:eastAsia="굴림" w:hAnsi="굴림" w:hint="eastAsia"/>
          <w:sz w:val="14"/>
          <w:szCs w:val="14"/>
        </w:rPr>
        <w:t>달러정산의 정산주기는 2주로 하며 2주 정산이란 일주일간(금~목)의 거래금액을 다다음주 목요일, 즉 2주후에 정산함을 뜻한다. 단, 사업자가 특수한 영업형태의 경우, 그 정산주기는 기존 정산주기 이상을 적용하고 그 적용기간은 위험관리 여부에 따라 서로 협의 조정하기로 한다.</w:t>
      </w:r>
    </w:p>
    <w:p w:rsidR="00991AE6" w:rsidRPr="00281FF2" w:rsidRDefault="00424CED" w:rsidP="00AC2C2D">
      <w:pPr>
        <w:widowControl/>
        <w:numPr>
          <w:ilvl w:val="0"/>
          <w:numId w:val="15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오픈페이</w:t>
      </w:r>
      <w:r w:rsidR="0095606F" w:rsidRPr="00281FF2">
        <w:rPr>
          <w:rFonts w:ascii="굴림" w:eastAsia="굴림" w:hAnsi="굴림" w:hint="eastAsia"/>
          <w:sz w:val="14"/>
          <w:szCs w:val="14"/>
        </w:rPr>
        <w:t xml:space="preserve">결제의 </w:t>
      </w:r>
      <w:r w:rsidRPr="00281FF2">
        <w:rPr>
          <w:rFonts w:ascii="굴림" w:eastAsia="굴림" w:hAnsi="굴림" w:hint="eastAsia"/>
          <w:sz w:val="14"/>
          <w:szCs w:val="14"/>
        </w:rPr>
        <w:t xml:space="preserve">원화 </w:t>
      </w:r>
      <w:r w:rsidR="0095606F" w:rsidRPr="00281FF2">
        <w:rPr>
          <w:rFonts w:ascii="굴림" w:eastAsia="굴림" w:hAnsi="굴림" w:hint="eastAsia"/>
          <w:sz w:val="14"/>
          <w:szCs w:val="14"/>
        </w:rPr>
        <w:t xml:space="preserve">정산주기는 </w:t>
      </w:r>
      <w:r w:rsidR="0095606F" w:rsidRPr="00281FF2">
        <w:rPr>
          <w:rFonts w:ascii="굴림" w:eastAsia="굴림" w:hAnsi="굴림"/>
          <w:sz w:val="14"/>
          <w:szCs w:val="14"/>
        </w:rPr>
        <w:t>D+10</w:t>
      </w:r>
      <w:r w:rsidR="0095606F" w:rsidRPr="00281FF2">
        <w:rPr>
          <w:rFonts w:ascii="굴림" w:eastAsia="굴림" w:hAnsi="굴림" w:hint="eastAsia"/>
          <w:sz w:val="14"/>
          <w:szCs w:val="14"/>
        </w:rPr>
        <w:t>일로 한다.</w:t>
      </w:r>
    </w:p>
    <w:p w:rsidR="00180E5E" w:rsidRPr="00281FF2" w:rsidRDefault="00180E5E" w:rsidP="006D0871">
      <w:pPr>
        <w:widowControl/>
        <w:numPr>
          <w:ilvl w:val="0"/>
          <w:numId w:val="15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해외거래시 상품표시 결제통화는 </w:t>
      </w:r>
      <w:r w:rsidR="0083262D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국내 원화를 포함한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해외 주요국가 현지통화로 가능하나 매입 및 정산 통화는 원화 또는 달러통화로 한정한다</w:t>
      </w:r>
      <w:r w:rsidR="00725471" w:rsidRPr="00281FF2">
        <w:rPr>
          <w:rFonts w:ascii="굴림" w:eastAsia="굴림" w:hAnsi="굴림" w:hint="eastAsia"/>
          <w:color w:val="333333"/>
          <w:sz w:val="14"/>
          <w:szCs w:val="14"/>
        </w:rPr>
        <w:t>.</w:t>
      </w:r>
    </w:p>
    <w:p w:rsidR="00180E5E" w:rsidRPr="00281FF2" w:rsidRDefault="00A70A19" w:rsidP="00A452DB">
      <w:pPr>
        <w:widowControl/>
        <w:numPr>
          <w:ilvl w:val="0"/>
          <w:numId w:val="15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신용카드 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해외거래 원화정산시 환율적용은 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="00180E5E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>이 적용하는 환율(카드결제시 카드승인일 국제환율 고시기준, www.xe.com)을 기준으로 하며, 원화매입에 따라</w:t>
      </w:r>
      <w:r w:rsidR="000229D8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="00180E5E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차후 환차손의 발생에 </w:t>
      </w:r>
      <w:r w:rsidR="00180E5E" w:rsidRPr="00281FF2">
        <w:rPr>
          <w:rFonts w:ascii="굴림" w:eastAsia="굴림" w:hAnsi="굴림" w:hint="eastAsia"/>
          <w:sz w:val="14"/>
          <w:szCs w:val="14"/>
        </w:rPr>
        <w:t xml:space="preserve">대한 관리는 </w:t>
      </w:r>
      <w:r w:rsidR="00180E5E" w:rsidRPr="00281FF2">
        <w:rPr>
          <w:rFonts w:ascii="굴림" w:eastAsia="굴림" w:hAnsi="굴림"/>
          <w:sz w:val="14"/>
          <w:szCs w:val="14"/>
        </w:rPr>
        <w:t>‘</w:t>
      </w:r>
      <w:r w:rsidR="00180E5E" w:rsidRPr="00281FF2">
        <w:rPr>
          <w:rFonts w:ascii="굴림" w:eastAsia="굴림" w:hAnsi="굴림" w:hint="eastAsia"/>
          <w:sz w:val="14"/>
          <w:szCs w:val="14"/>
        </w:rPr>
        <w:t>갑</w:t>
      </w:r>
      <w:r w:rsidR="00180E5E" w:rsidRPr="00281FF2">
        <w:rPr>
          <w:rFonts w:ascii="굴림" w:eastAsia="굴림" w:hAnsi="굴림"/>
          <w:sz w:val="14"/>
          <w:szCs w:val="14"/>
        </w:rPr>
        <w:t>’</w:t>
      </w:r>
      <w:r w:rsidR="00180E5E" w:rsidRPr="00281FF2">
        <w:rPr>
          <w:rFonts w:ascii="굴림" w:eastAsia="굴림" w:hAnsi="굴림" w:hint="eastAsia"/>
          <w:sz w:val="14"/>
          <w:szCs w:val="14"/>
        </w:rPr>
        <w:t xml:space="preserve">이 하고, 관리소홀로 인한 환차손 발생은 </w:t>
      </w:r>
      <w:r w:rsidR="00180E5E" w:rsidRPr="00281FF2">
        <w:rPr>
          <w:rFonts w:ascii="굴림" w:eastAsia="굴림" w:hAnsi="굴림"/>
          <w:sz w:val="14"/>
          <w:szCs w:val="14"/>
        </w:rPr>
        <w:t>‘</w:t>
      </w:r>
      <w:r w:rsidR="00180E5E" w:rsidRPr="00281FF2">
        <w:rPr>
          <w:rFonts w:ascii="굴림" w:eastAsia="굴림" w:hAnsi="굴림" w:hint="eastAsia"/>
          <w:sz w:val="14"/>
          <w:szCs w:val="14"/>
        </w:rPr>
        <w:t>갑</w:t>
      </w:r>
      <w:r w:rsidR="00180E5E" w:rsidRPr="00281FF2">
        <w:rPr>
          <w:rFonts w:ascii="굴림" w:eastAsia="굴림" w:hAnsi="굴림"/>
          <w:sz w:val="14"/>
          <w:szCs w:val="14"/>
        </w:rPr>
        <w:t>’</w:t>
      </w:r>
      <w:r w:rsidR="00180E5E" w:rsidRPr="00281FF2">
        <w:rPr>
          <w:rFonts w:ascii="굴림" w:eastAsia="굴림" w:hAnsi="굴림" w:hint="eastAsia"/>
          <w:sz w:val="14"/>
          <w:szCs w:val="14"/>
        </w:rPr>
        <w:t>의 책임으로 한다</w:t>
      </w:r>
      <w:r w:rsidR="00725471" w:rsidRPr="00281FF2">
        <w:rPr>
          <w:rFonts w:ascii="굴림" w:eastAsia="굴림" w:hAnsi="굴림" w:hint="eastAsia"/>
          <w:sz w:val="14"/>
          <w:szCs w:val="14"/>
        </w:rPr>
        <w:t>.</w:t>
      </w:r>
      <w:r w:rsidR="001961B5" w:rsidRPr="00281FF2">
        <w:rPr>
          <w:rFonts w:ascii="굴림" w:eastAsia="굴림" w:hAnsi="굴림"/>
          <w:sz w:val="14"/>
          <w:szCs w:val="14"/>
        </w:rPr>
        <w:t xml:space="preserve"> </w:t>
      </w:r>
    </w:p>
    <w:p w:rsidR="001961B5" w:rsidRPr="00281FF2" w:rsidRDefault="00A74334" w:rsidP="00A452DB">
      <w:pPr>
        <w:widowControl/>
        <w:numPr>
          <w:ilvl w:val="0"/>
          <w:numId w:val="15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오픈페이</w:t>
      </w:r>
      <w:r w:rsidR="001961B5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결제의 정산은 미국 달러(</w:t>
      </w:r>
      <w:r w:rsidR="001961B5" w:rsidRPr="00281FF2">
        <w:rPr>
          <w:rFonts w:ascii="굴림" w:eastAsia="굴림" w:hAnsi="굴림"/>
          <w:color w:val="333333"/>
          <w:sz w:val="14"/>
          <w:szCs w:val="14"/>
        </w:rPr>
        <w:t xml:space="preserve">USD), </w:t>
      </w:r>
      <w:r w:rsidR="001961B5" w:rsidRPr="00281FF2">
        <w:rPr>
          <w:rFonts w:ascii="굴림" w:eastAsia="굴림" w:hAnsi="굴림" w:hint="eastAsia"/>
          <w:color w:val="333333"/>
          <w:sz w:val="14"/>
          <w:szCs w:val="14"/>
        </w:rPr>
        <w:t>일본 엔화(</w:t>
      </w:r>
      <w:r w:rsidR="001961B5" w:rsidRPr="00281FF2">
        <w:rPr>
          <w:rFonts w:ascii="굴림" w:eastAsia="굴림" w:hAnsi="굴림"/>
          <w:color w:val="333333"/>
          <w:sz w:val="14"/>
          <w:szCs w:val="14"/>
        </w:rPr>
        <w:t xml:space="preserve">JPY), </w:t>
      </w:r>
      <w:r w:rsidR="001961B5" w:rsidRPr="00281FF2">
        <w:rPr>
          <w:rFonts w:ascii="굴림" w:eastAsia="굴림" w:hAnsi="굴림" w:hint="eastAsia"/>
          <w:color w:val="333333"/>
          <w:sz w:val="14"/>
          <w:szCs w:val="14"/>
        </w:rPr>
        <w:t>홍콩달러</w:t>
      </w:r>
      <w:r w:rsidR="00414449" w:rsidRPr="00281FF2">
        <w:rPr>
          <w:rFonts w:ascii="굴림" w:eastAsia="굴림" w:hAnsi="굴림" w:hint="eastAsia"/>
          <w:color w:val="333333"/>
          <w:sz w:val="14"/>
          <w:szCs w:val="14"/>
        </w:rPr>
        <w:t>(</w:t>
      </w:r>
      <w:r w:rsidR="00414449" w:rsidRPr="00281FF2">
        <w:rPr>
          <w:rFonts w:ascii="굴림" w:eastAsia="굴림" w:hAnsi="굴림"/>
          <w:color w:val="333333"/>
          <w:sz w:val="14"/>
          <w:szCs w:val="14"/>
        </w:rPr>
        <w:t xml:space="preserve">HKD), </w:t>
      </w:r>
      <w:r w:rsidR="00414449" w:rsidRPr="00281FF2">
        <w:rPr>
          <w:rFonts w:ascii="굴림" w:eastAsia="굴림" w:hAnsi="굴림" w:hint="eastAsia"/>
          <w:color w:val="333333"/>
          <w:sz w:val="14"/>
          <w:szCs w:val="14"/>
        </w:rPr>
        <w:t>유로(</w:t>
      </w:r>
      <w:r w:rsidR="00414449" w:rsidRPr="00281FF2">
        <w:rPr>
          <w:rFonts w:ascii="굴림" w:eastAsia="굴림" w:hAnsi="굴림"/>
          <w:color w:val="333333"/>
          <w:sz w:val="14"/>
          <w:szCs w:val="14"/>
        </w:rPr>
        <w:t xml:space="preserve">EUR), </w:t>
      </w:r>
      <w:r w:rsidR="00414449" w:rsidRPr="00281FF2">
        <w:rPr>
          <w:rFonts w:ascii="굴림" w:eastAsia="굴림" w:hAnsi="굴림" w:hint="eastAsia"/>
          <w:color w:val="333333"/>
          <w:sz w:val="14"/>
          <w:szCs w:val="14"/>
        </w:rPr>
        <w:t>영국</w:t>
      </w:r>
      <w:r w:rsidR="00414449" w:rsidRPr="00281FF2">
        <w:rPr>
          <w:rFonts w:ascii="굴림" w:eastAsia="굴림" w:hAnsi="굴림"/>
          <w:color w:val="333333"/>
          <w:sz w:val="14"/>
          <w:szCs w:val="14"/>
        </w:rPr>
        <w:t xml:space="preserve"> </w:t>
      </w:r>
      <w:r w:rsidR="00414449" w:rsidRPr="00281FF2">
        <w:rPr>
          <w:rFonts w:ascii="굴림" w:eastAsia="굴림" w:hAnsi="굴림" w:hint="eastAsia"/>
          <w:color w:val="333333"/>
          <w:sz w:val="14"/>
          <w:szCs w:val="14"/>
        </w:rPr>
        <w:t>파운드(</w:t>
      </w:r>
      <w:r w:rsidR="00414449" w:rsidRPr="00281FF2">
        <w:rPr>
          <w:rFonts w:ascii="굴림" w:eastAsia="굴림" w:hAnsi="굴림"/>
          <w:color w:val="333333"/>
          <w:sz w:val="14"/>
          <w:szCs w:val="14"/>
        </w:rPr>
        <w:t xml:space="preserve">GBP) </w:t>
      </w:r>
      <w:r w:rsidR="00414449" w:rsidRPr="00281FF2">
        <w:rPr>
          <w:rFonts w:ascii="굴림" w:eastAsia="굴림" w:hAnsi="굴림" w:hint="eastAsia"/>
          <w:color w:val="333333"/>
          <w:sz w:val="14"/>
          <w:szCs w:val="14"/>
        </w:rPr>
        <w:t>또는</w:t>
      </w:r>
      <w:r w:rsidR="00414449" w:rsidRPr="00281FF2">
        <w:rPr>
          <w:rFonts w:ascii="굴림" w:eastAsia="굴림" w:hAnsi="굴림"/>
          <w:color w:val="333333"/>
          <w:sz w:val="14"/>
          <w:szCs w:val="14"/>
        </w:rPr>
        <w:t xml:space="preserve"> </w:t>
      </w:r>
      <w:r w:rsidR="00414449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원화(KRW)로 한정한다. </w:t>
      </w:r>
    </w:p>
    <w:p w:rsidR="00180E5E" w:rsidRPr="00281FF2" w:rsidRDefault="00180E5E" w:rsidP="00A452DB">
      <w:pPr>
        <w:widowControl/>
        <w:numPr>
          <w:ilvl w:val="0"/>
          <w:numId w:val="15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정산 금액은 제 수수료 공제 후 세이퍼트 계좌에 원화로 현금 지급함을 원칙으로 한다. 단,</w:t>
      </w:r>
      <w:r w:rsidRPr="00281FF2">
        <w:rPr>
          <w:rFonts w:ascii="굴림" w:eastAsia="굴림" w:hAnsi="굴림"/>
          <w:color w:val="333333"/>
          <w:sz w:val="14"/>
          <w:szCs w:val="14"/>
        </w:rPr>
        <w:t xml:space="preserve"> 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의 출금시 발생하는 소정의</w:t>
      </w:r>
      <w:r w:rsidR="000229D8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세이퍼트</w:t>
      </w:r>
      <w:r w:rsidR="000229D8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수수료 등은 </w:t>
      </w:r>
      <w:r w:rsidR="000F75C8"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이 부담한다.</w:t>
      </w:r>
    </w:p>
    <w:p w:rsidR="00180E5E" w:rsidRPr="00281FF2" w:rsidRDefault="00180E5E" w:rsidP="00A452DB">
      <w:pPr>
        <w:widowControl/>
        <w:numPr>
          <w:ilvl w:val="0"/>
          <w:numId w:val="15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 xml:space="preserve">해외거래 달러정산의 경우에는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지정하는 5개 은행의 외화계좌로 송금하며 송금수수료는 없으며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지정한 </w:t>
      </w:r>
      <w:r w:rsidR="00F03CDF" w:rsidRPr="00281FF2">
        <w:rPr>
          <w:rFonts w:ascii="굴림" w:eastAsia="굴림" w:hAnsi="굴림" w:hint="eastAsia"/>
          <w:sz w:val="14"/>
          <w:szCs w:val="14"/>
        </w:rPr>
        <w:t xml:space="preserve">원화통화 또는 </w:t>
      </w:r>
      <w:r w:rsidRPr="00281FF2">
        <w:rPr>
          <w:rFonts w:ascii="굴림" w:eastAsia="굴림" w:hAnsi="굴림" w:hint="eastAsia"/>
          <w:sz w:val="14"/>
          <w:szCs w:val="14"/>
        </w:rPr>
        <w:t>은행의 외화계좌로</w:t>
      </w:r>
      <w:r w:rsidR="000229D8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송금하는 경우에는 </w:t>
      </w:r>
      <w:r w:rsidR="00F03CDF" w:rsidRPr="00281FF2">
        <w:rPr>
          <w:rFonts w:ascii="굴림" w:eastAsia="굴림" w:hAnsi="굴림" w:hint="eastAsia"/>
          <w:sz w:val="14"/>
          <w:szCs w:val="14"/>
        </w:rPr>
        <w:t xml:space="preserve">환전 및 </w:t>
      </w:r>
      <w:r w:rsidRPr="00281FF2">
        <w:rPr>
          <w:rFonts w:ascii="굴림" w:eastAsia="굴림" w:hAnsi="굴림" w:hint="eastAsia"/>
          <w:sz w:val="14"/>
          <w:szCs w:val="14"/>
        </w:rPr>
        <w:t>송금</w:t>
      </w:r>
      <w:r w:rsidR="00F03CDF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수수료는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의 </w:t>
      </w:r>
      <w:r w:rsidRPr="00281FF2">
        <w:rPr>
          <w:rFonts w:ascii="굴림" w:eastAsia="굴림" w:hAnsi="굴림" w:hint="eastAsia"/>
          <w:sz w:val="14"/>
          <w:szCs w:val="14"/>
        </w:rPr>
        <w:t xml:space="preserve">부담으로 한다. </w:t>
      </w:r>
    </w:p>
    <w:p w:rsidR="00725471" w:rsidRPr="00281FF2" w:rsidRDefault="00180E5E" w:rsidP="00A452DB">
      <w:pPr>
        <w:widowControl/>
        <w:numPr>
          <w:ilvl w:val="0"/>
          <w:numId w:val="15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사고 발생의 우려가 높다거나 불법 거래로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이 판단할 상당한 이유가 있는 경우 혹은 의심되는 행위로 판단될 경우</w:t>
      </w:r>
      <w:r w:rsidR="000229D8" w:rsidRPr="00281FF2">
        <w:rPr>
          <w:rFonts w:ascii="굴림" w:eastAsia="굴림" w:hAnsi="굴림" w:hint="eastAsia"/>
          <w:color w:val="333333"/>
          <w:sz w:val="14"/>
          <w:szCs w:val="14"/>
        </w:rPr>
        <w:t>,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은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에 대한 정산</w:t>
      </w:r>
      <w:r w:rsidR="000229D8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금액과 담보금액 일부 또는 전체를 임의로 지급 보류 할 수 있다. 또한 발생된 </w:t>
      </w:r>
      <w:r w:rsidRPr="00281FF2">
        <w:rPr>
          <w:rFonts w:ascii="굴림" w:eastAsia="굴림" w:hAnsi="굴림" w:hint="eastAsia"/>
          <w:sz w:val="14"/>
          <w:szCs w:val="14"/>
        </w:rPr>
        <w:t>사고 금액에 한하여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손해에 대한 배상책임을 진다</w:t>
      </w:r>
      <w:r w:rsidRPr="00281FF2">
        <w:rPr>
          <w:rFonts w:ascii="굴림" w:eastAsia="굴림" w:hAnsi="굴림" w:hint="eastAsia"/>
          <w:sz w:val="14"/>
          <w:szCs w:val="14"/>
        </w:rPr>
        <w:t xml:space="preserve">. 단,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은 사고발생</w:t>
      </w:r>
      <w:r w:rsidR="000229D8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혹은 불법거래가 아님이 확인된 경우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지급보류를 시행한 사유를 요청한경우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은 객관적 자료로써 사유를 설명해야 하며,</w:t>
      </w:r>
      <w:r w:rsidR="001B34AD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사유를 설명치 못한</w:t>
      </w:r>
      <w:r w:rsidR="000229D8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경우 발생된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모든 손해를 배상한다.</w:t>
      </w:r>
    </w:p>
    <w:p w:rsidR="001B34AD" w:rsidRPr="00281FF2" w:rsidRDefault="00180E5E" w:rsidP="00A452DB">
      <w:pPr>
        <w:widowControl/>
        <w:numPr>
          <w:ilvl w:val="0"/>
          <w:numId w:val="15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제8조에 의거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매입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요청된 상품 및 서비스의 판매 대금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정산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을 위해 </w:t>
      </w:r>
      <w:r w:rsidRPr="00281FF2">
        <w:rPr>
          <w:rFonts w:ascii="굴림" w:eastAsia="굴림" w:hAnsi="굴림"/>
          <w:color w:val="333333"/>
          <w:sz w:val="14"/>
          <w:szCs w:val="14"/>
        </w:rPr>
        <w:t>‘갑’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은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신용카드 거래승인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발생 시점으로부터 특별한 사유가 없는 한 5영업일</w:t>
      </w:r>
      <w:r w:rsidR="000229D8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이내에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이용자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에게 상품 및 서비스의 배송 또는 전달을 완료하고 최고 5일 이내에 관련 증빙자료를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에게 의무적으로 전달함을 원칙으로 한다. </w:t>
      </w:r>
    </w:p>
    <w:p w:rsidR="00180E5E" w:rsidRPr="00281FF2" w:rsidRDefault="00180E5E" w:rsidP="00A77974">
      <w:pPr>
        <w:widowControl/>
        <w:tabs>
          <w:tab w:val="left" w:pos="851"/>
        </w:tabs>
        <w:wordWrap/>
        <w:spacing w:line="189" w:lineRule="exact"/>
        <w:ind w:left="851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(관련증빙자료 미전달 시 정산금액을 지급 보류함을 원칙으로 함).</w:t>
      </w:r>
    </w:p>
    <w:p w:rsidR="002172FC" w:rsidRPr="00281FF2" w:rsidRDefault="00180E5E" w:rsidP="002172FC">
      <w:pPr>
        <w:widowControl/>
        <w:numPr>
          <w:ilvl w:val="0"/>
          <w:numId w:val="15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정산과 관련하여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과오납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이 있는 경우 청구 후 3영업일 이내에 입금한다</w:t>
      </w:r>
      <w:r w:rsidR="00466AA9" w:rsidRPr="00281FF2">
        <w:rPr>
          <w:rFonts w:ascii="굴림" w:eastAsia="굴림" w:hAnsi="굴림" w:hint="eastAsia"/>
          <w:color w:val="333333"/>
          <w:sz w:val="14"/>
          <w:szCs w:val="14"/>
        </w:rPr>
        <w:t>.</w:t>
      </w:r>
    </w:p>
    <w:p w:rsidR="00017207" w:rsidRPr="00281FF2" w:rsidRDefault="00017207" w:rsidP="006D0871">
      <w:pPr>
        <w:widowControl/>
        <w:numPr>
          <w:ilvl w:val="1"/>
          <w:numId w:val="12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실시간 </w:t>
      </w:r>
      <w:r w:rsidRPr="00281FF2">
        <w:rPr>
          <w:rFonts w:ascii="굴림" w:eastAsia="굴림" w:hAnsi="굴림" w:hint="eastAsia"/>
          <w:sz w:val="14"/>
          <w:szCs w:val="14"/>
        </w:rPr>
        <w:t>계좌이체와 가상계좌의 정산주기는 D+10일로 한다.</w:t>
      </w:r>
      <w:r w:rsidR="00C76CB5" w:rsidRPr="00281FF2">
        <w:rPr>
          <w:rFonts w:ascii="굴림" w:eastAsia="굴림" w:hAnsi="굴림"/>
          <w:sz w:val="14"/>
          <w:szCs w:val="14"/>
        </w:rPr>
        <w:t xml:space="preserve"> </w:t>
      </w:r>
      <w:r w:rsidR="00C76CB5" w:rsidRPr="00281FF2">
        <w:rPr>
          <w:rFonts w:ascii="굴림" w:eastAsia="굴림" w:hAnsi="굴림" w:hint="eastAsia"/>
          <w:sz w:val="14"/>
          <w:szCs w:val="14"/>
        </w:rPr>
        <w:t>단,</w:t>
      </w:r>
      <w:r w:rsidRPr="00281FF2">
        <w:rPr>
          <w:rFonts w:ascii="굴림" w:eastAsia="굴림" w:hAnsi="굴림" w:hint="eastAsia"/>
          <w:sz w:val="14"/>
          <w:szCs w:val="14"/>
        </w:rPr>
        <w:t xml:space="preserve"> 매매보호서비스</w:t>
      </w:r>
      <w:r w:rsidR="00C76CB5" w:rsidRPr="00281FF2">
        <w:rPr>
          <w:rFonts w:ascii="굴림" w:eastAsia="굴림" w:hAnsi="굴림" w:hint="eastAsia"/>
          <w:sz w:val="14"/>
          <w:szCs w:val="14"/>
        </w:rPr>
        <w:t>(에스크로)</w:t>
      </w:r>
      <w:r w:rsidRPr="00281FF2">
        <w:rPr>
          <w:rFonts w:ascii="굴림" w:eastAsia="굴림" w:hAnsi="굴림" w:hint="eastAsia"/>
          <w:sz w:val="14"/>
          <w:szCs w:val="14"/>
        </w:rPr>
        <w:t>의 적용을 받는 거래의 정산은 고객이 물품을 수령하였음이 객관적으로 확인된 후 실행된다.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</w:p>
    <w:p w:rsidR="00017207" w:rsidRPr="00281FF2" w:rsidRDefault="00017207" w:rsidP="004132F2">
      <w:pPr>
        <w:widowControl/>
        <w:numPr>
          <w:ilvl w:val="1"/>
          <w:numId w:val="12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휴대폰 정산의 경우 </w:t>
      </w:r>
      <w:r w:rsidR="004132F2" w:rsidRPr="00281FF2">
        <w:rPr>
          <w:rFonts w:ascii="굴림" w:eastAsia="굴림" w:hAnsi="굴림" w:hint="eastAsia"/>
          <w:color w:val="333333"/>
          <w:sz w:val="14"/>
          <w:szCs w:val="14"/>
        </w:rPr>
        <w:t>별도 작성한 휴대폰 소액결제서비스 이용계약서를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따른다.</w:t>
      </w:r>
    </w:p>
    <w:p w:rsidR="00180E5E" w:rsidRPr="00281FF2" w:rsidRDefault="00725471" w:rsidP="006D0871">
      <w:pPr>
        <w:widowControl/>
        <w:numPr>
          <w:ilvl w:val="1"/>
          <w:numId w:val="12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Alipay</w:t>
      </w:r>
      <w:r w:rsidR="00CC1F04" w:rsidRPr="00281FF2">
        <w:rPr>
          <w:rFonts w:ascii="굴림" w:eastAsia="굴림" w:hAnsi="굴림"/>
          <w:color w:val="333333"/>
          <w:sz w:val="14"/>
          <w:szCs w:val="14"/>
        </w:rPr>
        <w:t xml:space="preserve">, </w:t>
      </w:r>
      <w:r w:rsidR="00CC1F04" w:rsidRPr="00281FF2">
        <w:rPr>
          <w:rFonts w:ascii="굴림" w:eastAsia="굴림" w:hAnsi="굴림" w:hint="eastAsia"/>
          <w:color w:val="333333"/>
          <w:sz w:val="14"/>
          <w:szCs w:val="14"/>
        </w:rPr>
        <w:t>CUP, Tenpay</w:t>
      </w:r>
    </w:p>
    <w:p w:rsidR="00180E5E" w:rsidRPr="00281FF2" w:rsidRDefault="00180E5E" w:rsidP="006D0871">
      <w:pPr>
        <w:widowControl/>
        <w:numPr>
          <w:ilvl w:val="0"/>
          <w:numId w:val="16"/>
        </w:numPr>
        <w:tabs>
          <w:tab w:val="left" w:pos="851"/>
        </w:tabs>
        <w:wordWrap/>
        <w:spacing w:line="189" w:lineRule="exact"/>
        <w:ind w:left="851" w:hanging="258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중국 결제서비스 선불형카드 결제수단으로 거래시 상품표시 결제통화는 위엔화로 진행되고 정산통화는 달러통화로 이루어진다. </w:t>
      </w:r>
    </w:p>
    <w:p w:rsidR="00180E5E" w:rsidRPr="00281FF2" w:rsidRDefault="00180E5E" w:rsidP="006D0871">
      <w:pPr>
        <w:widowControl/>
        <w:numPr>
          <w:ilvl w:val="0"/>
          <w:numId w:val="16"/>
        </w:numPr>
        <w:tabs>
          <w:tab w:val="left" w:pos="851"/>
        </w:tabs>
        <w:wordWrap/>
        <w:spacing w:line="189" w:lineRule="exact"/>
        <w:ind w:left="851" w:hanging="258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정산주기는 </w:t>
      </w:r>
      <w:r w:rsidRPr="00281FF2">
        <w:rPr>
          <w:rFonts w:ascii="굴림" w:eastAsia="굴림" w:hAnsi="굴림" w:hint="eastAsia"/>
          <w:sz w:val="14"/>
          <w:szCs w:val="14"/>
        </w:rPr>
        <w:t xml:space="preserve">2주로 하며 2주 정산이란 일주일간(금~목)의 거래금액을 </w:t>
      </w:r>
      <w:r w:rsidR="0027147A">
        <w:rPr>
          <w:rFonts w:ascii="굴림" w:eastAsia="굴림" w:hAnsi="굴림" w:hint="eastAsia"/>
          <w:sz w:val="14"/>
          <w:szCs w:val="14"/>
        </w:rPr>
        <w:t>영업일기준 10일 후 해당주 목요일 또는 익주 목요일에 입금함을</w:t>
      </w:r>
      <w:r w:rsidRPr="00281FF2">
        <w:rPr>
          <w:rFonts w:ascii="굴림" w:eastAsia="굴림" w:hAnsi="굴림" w:hint="eastAsia"/>
          <w:sz w:val="14"/>
          <w:szCs w:val="14"/>
        </w:rPr>
        <w:t xml:space="preserve"> 뜻한다.</w:t>
      </w:r>
    </w:p>
    <w:p w:rsidR="00180E5E" w:rsidRPr="00281FF2" w:rsidRDefault="00180E5E" w:rsidP="006D0871">
      <w:pPr>
        <w:widowControl/>
        <w:numPr>
          <w:ilvl w:val="0"/>
          <w:numId w:val="16"/>
        </w:numPr>
        <w:tabs>
          <w:tab w:val="left" w:pos="851"/>
        </w:tabs>
        <w:wordWrap/>
        <w:spacing w:line="189" w:lineRule="exact"/>
        <w:ind w:left="851" w:hanging="258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 xml:space="preserve">본 결제수단은 달러정산으로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이 지정하는 5개 은행의 외화계좌로 송금하며 송금수수료는 없으며</w:t>
      </w:r>
      <w:r w:rsidR="00E312EA" w:rsidRPr="00281FF2">
        <w:rPr>
          <w:rFonts w:ascii="굴림" w:eastAsia="굴림" w:hAnsi="굴림" w:hint="eastAsia"/>
          <w:sz w:val="14"/>
          <w:szCs w:val="14"/>
        </w:rPr>
        <w:t>,</w:t>
      </w:r>
      <w:r w:rsidRPr="00281FF2">
        <w:rPr>
          <w:rFonts w:ascii="굴림" w:eastAsia="굴림" w:hAnsi="굴림" w:hint="eastAsia"/>
          <w:sz w:val="14"/>
          <w:szCs w:val="14"/>
        </w:rPr>
        <w:t xml:space="preserve"> 만약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지정한 원화 정산통화 또는 은행의 외화계좌로 송금하는 경우에는 환전수수료 또는 송금수수료는 </w:t>
      </w:r>
      <w:r w:rsidR="000F75C8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의 </w:t>
      </w:r>
      <w:r w:rsidRPr="00281FF2">
        <w:rPr>
          <w:rFonts w:ascii="굴림" w:eastAsia="굴림" w:hAnsi="굴림" w:hint="eastAsia"/>
          <w:sz w:val="14"/>
          <w:szCs w:val="14"/>
        </w:rPr>
        <w:t>부담으로 한다.</w:t>
      </w:r>
    </w:p>
    <w:p w:rsidR="00180E5E" w:rsidRPr="00281FF2" w:rsidRDefault="00A77974" w:rsidP="006D0871">
      <w:pPr>
        <w:widowControl/>
        <w:numPr>
          <w:ilvl w:val="1"/>
          <w:numId w:val="12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일본계좌이체</w:t>
      </w:r>
    </w:p>
    <w:p w:rsidR="00180E5E" w:rsidRPr="00281FF2" w:rsidRDefault="00180E5E" w:rsidP="006D0871">
      <w:pPr>
        <w:widowControl/>
        <w:numPr>
          <w:ilvl w:val="2"/>
          <w:numId w:val="9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은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일본 법인명의 계좌를 이용하여 일본 현지고객의 엔화 결제대금을 받고 엔화 정산대금을 받는다.</w:t>
      </w:r>
    </w:p>
    <w:p w:rsidR="00180E5E" w:rsidRPr="00281FF2" w:rsidRDefault="00180E5E" w:rsidP="006D0871">
      <w:pPr>
        <w:widowControl/>
        <w:numPr>
          <w:ilvl w:val="2"/>
          <w:numId w:val="9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lastRenderedPageBreak/>
        <w:t>정산주기는 1</w:t>
      </w:r>
      <w:r w:rsidRPr="00281FF2">
        <w:rPr>
          <w:rFonts w:ascii="굴림" w:eastAsia="굴림" w:hAnsi="굴림" w:hint="eastAsia"/>
          <w:sz w:val="14"/>
          <w:szCs w:val="14"/>
        </w:rPr>
        <w:t xml:space="preserve">주로 하며 1주 정산이란 일주일간(일~토)의 거래금액을 </w:t>
      </w:r>
      <w:r w:rsidR="00BD59CF" w:rsidRPr="00281FF2">
        <w:rPr>
          <w:rFonts w:ascii="굴림" w:eastAsia="굴림" w:hAnsi="굴림" w:hint="eastAsia"/>
          <w:sz w:val="14"/>
          <w:szCs w:val="14"/>
        </w:rPr>
        <w:t>다</w:t>
      </w:r>
      <w:r w:rsidRPr="00281FF2">
        <w:rPr>
          <w:rFonts w:ascii="굴림" w:eastAsia="굴림" w:hAnsi="굴림" w:hint="eastAsia"/>
          <w:sz w:val="14"/>
          <w:szCs w:val="14"/>
        </w:rPr>
        <w:t>음주 목요일, 즉</w:t>
      </w:r>
      <w:r w:rsidR="00BD59CF" w:rsidRPr="00281FF2">
        <w:rPr>
          <w:rFonts w:ascii="굴림" w:eastAsia="굴림" w:hAnsi="굴림" w:hint="eastAsia"/>
          <w:sz w:val="14"/>
          <w:szCs w:val="14"/>
        </w:rPr>
        <w:t xml:space="preserve"> 1</w:t>
      </w:r>
      <w:r w:rsidRPr="00281FF2">
        <w:rPr>
          <w:rFonts w:ascii="굴림" w:eastAsia="굴림" w:hAnsi="굴림" w:hint="eastAsia"/>
          <w:sz w:val="14"/>
          <w:szCs w:val="14"/>
        </w:rPr>
        <w:t>주후에 정산함을 뜻한다.</w:t>
      </w:r>
    </w:p>
    <w:p w:rsidR="00180E5E" w:rsidRPr="00281FF2" w:rsidRDefault="00180E5E" w:rsidP="006D0871">
      <w:pPr>
        <w:widowControl/>
        <w:numPr>
          <w:ilvl w:val="2"/>
          <w:numId w:val="9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정산대금은 엔화통화로 이루어지며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이 지정하는 5개 은행의 외화계좌로 송금하며 송금수수료는 부담하지 않는다.</w:t>
      </w:r>
    </w:p>
    <w:p w:rsidR="00CA347E" w:rsidRPr="00281FF2" w:rsidRDefault="00CA347E" w:rsidP="00CA347E">
      <w:pPr>
        <w:widowControl/>
        <w:tabs>
          <w:tab w:val="left" w:pos="851"/>
        </w:tabs>
        <w:wordWrap/>
        <w:spacing w:line="189" w:lineRule="exact"/>
        <w:ind w:left="851"/>
        <w:jc w:val="left"/>
        <w:textAlignment w:val="top"/>
        <w:rPr>
          <w:rFonts w:ascii="굴림" w:eastAsia="굴림" w:hAnsi="굴림"/>
          <w:sz w:val="14"/>
          <w:szCs w:val="14"/>
        </w:rPr>
      </w:pPr>
    </w:p>
    <w:p w:rsidR="002974F4" w:rsidRPr="00281FF2" w:rsidRDefault="002974F4" w:rsidP="006D0871">
      <w:pPr>
        <w:widowControl/>
        <w:numPr>
          <w:ilvl w:val="1"/>
          <w:numId w:val="12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유럽계좌이체</w:t>
      </w:r>
    </w:p>
    <w:p w:rsidR="002974F4" w:rsidRPr="00281FF2" w:rsidRDefault="0034040B" w:rsidP="00184EE0">
      <w:pPr>
        <w:widowControl/>
        <w:numPr>
          <w:ilvl w:val="0"/>
          <w:numId w:val="24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은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의 시스템을 이용하여 유럽 현지 및 전 세계 고객의 유로화, 파운드화를 포함한 172개 통화의 결제대금을 받고</w:t>
      </w:r>
      <w:r w:rsidR="00E312EA" w:rsidRPr="00281FF2">
        <w:rPr>
          <w:rFonts w:ascii="굴림" w:eastAsia="굴림" w:hAnsi="굴림" w:hint="eastAsia"/>
          <w:color w:val="333333"/>
          <w:sz w:val="14"/>
          <w:szCs w:val="14"/>
        </w:rPr>
        <w:t>,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정산은 유로, 파운드, 달러</w:t>
      </w:r>
      <w:r w:rsidR="000229D8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통화로 이루어진다.</w:t>
      </w:r>
    </w:p>
    <w:p w:rsidR="0034040B" w:rsidRPr="00281FF2" w:rsidRDefault="0034040B" w:rsidP="00184EE0">
      <w:pPr>
        <w:widowControl/>
        <w:numPr>
          <w:ilvl w:val="0"/>
          <w:numId w:val="24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정산주기는 </w:t>
      </w:r>
      <w:r w:rsidRPr="00281FF2">
        <w:rPr>
          <w:rFonts w:ascii="굴림" w:eastAsia="굴림" w:hAnsi="굴림" w:hint="eastAsia"/>
          <w:sz w:val="14"/>
          <w:szCs w:val="14"/>
        </w:rPr>
        <w:t>4주</w:t>
      </w:r>
      <w:r w:rsidRPr="00281FF2">
        <w:rPr>
          <w:rFonts w:ascii="굴림" w:eastAsia="굴림" w:hAnsi="굴림"/>
          <w:sz w:val="14"/>
          <w:szCs w:val="14"/>
        </w:rPr>
        <w:t>로</w:t>
      </w:r>
      <w:r w:rsidRPr="00281FF2">
        <w:rPr>
          <w:rFonts w:ascii="굴림" w:eastAsia="굴림" w:hAnsi="굴림" w:hint="eastAsia"/>
          <w:sz w:val="14"/>
          <w:szCs w:val="14"/>
        </w:rPr>
        <w:t xml:space="preserve"> 하며 </w:t>
      </w:r>
      <w:r w:rsidRPr="00281FF2">
        <w:rPr>
          <w:rFonts w:ascii="굴림" w:eastAsia="굴림" w:hAnsi="굴림"/>
          <w:sz w:val="14"/>
          <w:szCs w:val="14"/>
        </w:rPr>
        <w:t>4</w:t>
      </w:r>
      <w:r w:rsidRPr="00281FF2">
        <w:rPr>
          <w:rFonts w:ascii="굴림" w:eastAsia="굴림" w:hAnsi="굴림" w:hint="eastAsia"/>
          <w:sz w:val="14"/>
          <w:szCs w:val="14"/>
        </w:rPr>
        <w:t>주</w:t>
      </w:r>
      <w:r w:rsidRPr="00281FF2">
        <w:rPr>
          <w:rFonts w:ascii="굴림" w:eastAsia="굴림" w:hAnsi="굴림"/>
          <w:sz w:val="14"/>
          <w:szCs w:val="14"/>
        </w:rPr>
        <w:t xml:space="preserve"> 정산이란 </w:t>
      </w:r>
      <w:r w:rsidRPr="00281FF2">
        <w:rPr>
          <w:rFonts w:ascii="굴림" w:eastAsia="굴림" w:hAnsi="굴림" w:hint="eastAsia"/>
          <w:sz w:val="14"/>
          <w:szCs w:val="14"/>
        </w:rPr>
        <w:t xml:space="preserve">일주일간 </w:t>
      </w:r>
      <w:r w:rsidRPr="00281FF2">
        <w:rPr>
          <w:rFonts w:ascii="굴림" w:eastAsia="굴림" w:hAnsi="굴림"/>
          <w:sz w:val="14"/>
          <w:szCs w:val="14"/>
        </w:rPr>
        <w:t>(</w:t>
      </w:r>
      <w:r w:rsidRPr="00281FF2">
        <w:rPr>
          <w:rFonts w:ascii="굴림" w:eastAsia="굴림" w:hAnsi="굴림" w:hint="eastAsia"/>
          <w:sz w:val="14"/>
          <w:szCs w:val="14"/>
        </w:rPr>
        <w:t>금~목)의 거래 금액을 다음달 첫번째주 목요일,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즉 </w:t>
      </w:r>
      <w:r w:rsidRPr="00281FF2">
        <w:rPr>
          <w:rFonts w:ascii="굴림" w:eastAsia="굴림" w:hAnsi="굴림"/>
          <w:sz w:val="14"/>
          <w:szCs w:val="14"/>
        </w:rPr>
        <w:t>4</w:t>
      </w:r>
      <w:r w:rsidRPr="00281FF2">
        <w:rPr>
          <w:rFonts w:ascii="굴림" w:eastAsia="굴림" w:hAnsi="굴림" w:hint="eastAsia"/>
          <w:sz w:val="14"/>
          <w:szCs w:val="14"/>
        </w:rPr>
        <w:t>주후에 정산함을 뜻한다.</w:t>
      </w:r>
    </w:p>
    <w:p w:rsidR="002974F4" w:rsidRPr="00281FF2" w:rsidRDefault="009F7015" w:rsidP="006D0871">
      <w:pPr>
        <w:widowControl/>
        <w:numPr>
          <w:ilvl w:val="1"/>
          <w:numId w:val="12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일본 편의점결제</w:t>
      </w:r>
    </w:p>
    <w:p w:rsidR="002974F4" w:rsidRPr="00281FF2" w:rsidRDefault="00A35013" w:rsidP="00184EE0">
      <w:pPr>
        <w:widowControl/>
        <w:numPr>
          <w:ilvl w:val="0"/>
          <w:numId w:val="26"/>
        </w:numPr>
        <w:tabs>
          <w:tab w:val="left" w:pos="851"/>
        </w:tabs>
        <w:wordWrap/>
        <w:spacing w:line="189" w:lineRule="exact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은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과 연결된 편의점스토어를 이용하여 일본 현지고객의 엔화 결제대금을 받고 엔화 정산대금을 받는다.</w:t>
      </w:r>
    </w:p>
    <w:p w:rsidR="002974F4" w:rsidRPr="00281FF2" w:rsidRDefault="00A35013" w:rsidP="00184EE0">
      <w:pPr>
        <w:widowControl/>
        <w:numPr>
          <w:ilvl w:val="0"/>
          <w:numId w:val="26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정산주기는 4주로 하며,</w:t>
      </w:r>
      <w:r w:rsidRPr="00281FF2">
        <w:rPr>
          <w:rFonts w:ascii="굴림" w:eastAsia="굴림" w:hAnsi="굴림"/>
          <w:sz w:val="14"/>
          <w:szCs w:val="14"/>
        </w:rPr>
        <w:t xml:space="preserve"> 4</w:t>
      </w:r>
      <w:r w:rsidRPr="00281FF2">
        <w:rPr>
          <w:rFonts w:ascii="굴림" w:eastAsia="굴림" w:hAnsi="굴림" w:hint="eastAsia"/>
          <w:sz w:val="14"/>
          <w:szCs w:val="14"/>
        </w:rPr>
        <w:t xml:space="preserve">주 정산이란 일주일간(일~토)의 거래금액을 </w:t>
      </w:r>
      <w:r w:rsidRPr="00281FF2">
        <w:rPr>
          <w:rFonts w:ascii="굴림" w:eastAsia="굴림" w:hAnsi="굴림"/>
          <w:sz w:val="14"/>
          <w:szCs w:val="14"/>
        </w:rPr>
        <w:t>4</w:t>
      </w:r>
      <w:r w:rsidRPr="00281FF2">
        <w:rPr>
          <w:rFonts w:ascii="굴림" w:eastAsia="굴림" w:hAnsi="굴림" w:hint="eastAsia"/>
          <w:sz w:val="14"/>
          <w:szCs w:val="14"/>
        </w:rPr>
        <w:t>주 후 목요일에 정산함을 뜻한다.</w:t>
      </w:r>
    </w:p>
    <w:p w:rsidR="00497396" w:rsidRPr="00281FF2" w:rsidRDefault="00497396" w:rsidP="00A77974">
      <w:pPr>
        <w:widowControl/>
        <w:tabs>
          <w:tab w:val="num" w:pos="1560"/>
        </w:tabs>
        <w:wordWrap/>
        <w:spacing w:line="189" w:lineRule="exact"/>
        <w:ind w:left="450"/>
        <w:jc w:val="left"/>
        <w:textAlignment w:val="top"/>
        <w:rPr>
          <w:rFonts w:ascii="굴림" w:eastAsia="굴림" w:hAnsi="굴림"/>
          <w:sz w:val="14"/>
          <w:szCs w:val="14"/>
        </w:rPr>
      </w:pPr>
    </w:p>
    <w:p w:rsidR="00180E5E" w:rsidRPr="00281FF2" w:rsidRDefault="00497396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 xml:space="preserve">○ 제 </w:t>
      </w:r>
      <w:r w:rsidR="00802F26" w:rsidRPr="00281FF2">
        <w:rPr>
          <w:rFonts w:ascii="굴림" w:eastAsia="굴림" w:hAnsi="굴림" w:hint="eastAsia"/>
          <w:sz w:val="14"/>
          <w:szCs w:val="14"/>
        </w:rPr>
        <w:t>1</w:t>
      </w:r>
      <w:r w:rsidR="00203C7C" w:rsidRPr="00281FF2">
        <w:rPr>
          <w:rFonts w:ascii="굴림" w:eastAsia="굴림" w:hAnsi="굴림"/>
          <w:sz w:val="14"/>
          <w:szCs w:val="14"/>
        </w:rPr>
        <w:t>1</w:t>
      </w:r>
      <w:r w:rsidRPr="00281FF2">
        <w:rPr>
          <w:rFonts w:ascii="굴림" w:eastAsia="굴림" w:hAnsi="굴림" w:hint="eastAsia"/>
          <w:sz w:val="14"/>
          <w:szCs w:val="14"/>
        </w:rPr>
        <w:t xml:space="preserve"> 조 [취 소]</w:t>
      </w:r>
    </w:p>
    <w:p w:rsidR="00180E5E" w:rsidRPr="00281FF2" w:rsidRDefault="00180E5E" w:rsidP="006D0871">
      <w:pPr>
        <w:widowControl/>
        <w:numPr>
          <w:ilvl w:val="0"/>
          <w:numId w:val="17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신용카드</w:t>
      </w:r>
      <w:r w:rsidR="00D674B0" w:rsidRPr="00281FF2">
        <w:rPr>
          <w:rFonts w:ascii="굴림" w:eastAsia="굴림" w:hAnsi="굴림" w:hint="eastAsia"/>
          <w:sz w:val="14"/>
          <w:szCs w:val="14"/>
        </w:rPr>
        <w:t xml:space="preserve">와 </w:t>
      </w:r>
      <w:r w:rsidR="005E4FAB" w:rsidRPr="00281FF2">
        <w:rPr>
          <w:rFonts w:ascii="굴림" w:eastAsia="굴림" w:hAnsi="굴림" w:hint="eastAsia"/>
          <w:sz w:val="14"/>
          <w:szCs w:val="14"/>
        </w:rPr>
        <w:t>오픈페이</w:t>
      </w:r>
      <w:r w:rsidR="00D674B0" w:rsidRPr="00281FF2">
        <w:rPr>
          <w:rFonts w:ascii="굴림" w:eastAsia="굴림" w:hAnsi="굴림" w:hint="eastAsia"/>
          <w:sz w:val="14"/>
          <w:szCs w:val="14"/>
        </w:rPr>
        <w:t xml:space="preserve"> 결제</w:t>
      </w:r>
    </w:p>
    <w:p w:rsidR="00180E5E" w:rsidRPr="00281FF2" w:rsidRDefault="00497396" w:rsidP="00A452DB">
      <w:pPr>
        <w:widowControl/>
        <w:numPr>
          <w:ilvl w:val="0"/>
          <w:numId w:val="18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신용카드</w:t>
      </w:r>
      <w:r w:rsidR="00D674B0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와 </w:t>
      </w:r>
      <w:r w:rsidR="005E4FAB" w:rsidRPr="00281FF2">
        <w:rPr>
          <w:rFonts w:ascii="굴림" w:eastAsia="굴림" w:hAnsi="굴림" w:hint="eastAsia"/>
          <w:color w:val="333333"/>
          <w:sz w:val="14"/>
          <w:szCs w:val="14"/>
        </w:rPr>
        <w:t>오픈페이</w:t>
      </w:r>
      <w:r w:rsidR="00D674B0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결제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이용자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가 거래의 취소를 요청하는 경우 취소처리는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실행한다. 단, 부득이한 사유로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취소행위를 하지 못하는 경우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은</w:t>
      </w:r>
      <w:r w:rsidR="000229D8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서면을 통하여 취소요청을 받은 후 취소처리를 한다.</w:t>
      </w:r>
    </w:p>
    <w:p w:rsidR="00F4117C" w:rsidRPr="00281FF2" w:rsidRDefault="00497396" w:rsidP="006D0871">
      <w:pPr>
        <w:widowControl/>
        <w:numPr>
          <w:ilvl w:val="0"/>
          <w:numId w:val="18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신용카드</w:t>
      </w:r>
      <w:r w:rsidR="00D674B0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와 </w:t>
      </w:r>
      <w:r w:rsidR="005E4FAB" w:rsidRPr="00281FF2">
        <w:rPr>
          <w:rFonts w:ascii="굴림" w:eastAsia="굴림" w:hAnsi="굴림" w:hint="eastAsia"/>
          <w:color w:val="333333"/>
          <w:sz w:val="14"/>
          <w:szCs w:val="14"/>
        </w:rPr>
        <w:t>오픈페이</w:t>
      </w:r>
      <w:r w:rsidR="00D674B0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결제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승인취소는 최초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신용카드 거래승인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된 날로부터 </w:t>
      </w:r>
      <w:r w:rsidRPr="00281FF2">
        <w:rPr>
          <w:rFonts w:ascii="굴림" w:eastAsia="굴림" w:hAnsi="굴림"/>
          <w:color w:val="333333"/>
          <w:sz w:val="14"/>
          <w:szCs w:val="14"/>
        </w:rPr>
        <w:t>‘갑’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이용자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가 일으킨 거래에 대한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매입요청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 하기 이전까지 요청되어야 한다.</w:t>
      </w:r>
    </w:p>
    <w:p w:rsidR="00497396" w:rsidRPr="00281FF2" w:rsidRDefault="00497396" w:rsidP="00A452DB">
      <w:pPr>
        <w:widowControl/>
        <w:numPr>
          <w:ilvl w:val="0"/>
          <w:numId w:val="18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신용카드</w:t>
      </w:r>
      <w:r w:rsidR="00D674B0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와 </w:t>
      </w:r>
      <w:r w:rsidR="005E4FAB" w:rsidRPr="00281FF2">
        <w:rPr>
          <w:rFonts w:ascii="굴림" w:eastAsia="굴림" w:hAnsi="굴림" w:hint="eastAsia"/>
          <w:color w:val="333333"/>
          <w:sz w:val="14"/>
          <w:szCs w:val="14"/>
        </w:rPr>
        <w:t>오픈페이</w:t>
      </w:r>
      <w:r w:rsidR="00D674B0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결제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매입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0F75C8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취소요청 가능기간은 </w:t>
      </w:r>
      <w:r w:rsidRPr="00281FF2">
        <w:rPr>
          <w:rFonts w:ascii="굴림" w:eastAsia="굴림" w:hAnsi="굴림"/>
          <w:color w:val="333333"/>
          <w:sz w:val="14"/>
          <w:szCs w:val="14"/>
        </w:rPr>
        <w:t>‘갑’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의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매입요청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시점과 </w:t>
      </w:r>
      <w:r w:rsidRPr="00281FF2">
        <w:rPr>
          <w:rFonts w:ascii="굴림" w:eastAsia="굴림" w:hAnsi="굴림"/>
          <w:color w:val="333333"/>
          <w:sz w:val="14"/>
          <w:szCs w:val="14"/>
        </w:rPr>
        <w:t>‘을’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</w:t>
      </w:r>
      <w:r w:rsidRPr="00281FF2">
        <w:rPr>
          <w:rFonts w:ascii="굴림" w:eastAsia="굴림" w:hAnsi="굴림"/>
          <w:color w:val="333333"/>
          <w:sz w:val="14"/>
          <w:szCs w:val="14"/>
        </w:rPr>
        <w:t>‘갑’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에게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정산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통보한 시점 사이로 하며 해당요청기간 이후 해당</w:t>
      </w:r>
      <w:r w:rsidR="000229D8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매출</w:t>
      </w:r>
      <w:r w:rsidR="000229D8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금액은,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이용자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의 요구로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매입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취소를 하고 그 해당 건에 대해 이미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정산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완료된 경우 발생하는 매출취소금액은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이 부담한다. 단, 해당 취소</w:t>
      </w:r>
      <w:r w:rsidR="000229D8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금액은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갑에게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정산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할 차기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정산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내역에서 차감하거나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에게 별도 입금처리하는 것으로 한다. 차기 정산대금에서 차감할 금액이 없는 경우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의</w:t>
      </w:r>
      <w:r w:rsidR="000229D8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요청에 의하여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은 제5영업일 내에 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지정하는 계좌로 입금하여야 한다. 입금되지 않는 경우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은 기 제출받은 담보를 실행할 수 있으며, </w:t>
      </w:r>
      <w:r w:rsidRPr="00281FF2">
        <w:rPr>
          <w:rFonts w:ascii="굴림" w:eastAsia="굴림" w:hAnsi="굴림"/>
          <w:color w:val="333333"/>
          <w:sz w:val="14"/>
          <w:szCs w:val="14"/>
        </w:rPr>
        <w:t>취소금액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 xml:space="preserve"> 정산금액에서 지급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/>
          <w:color w:val="333333"/>
          <w:sz w:val="14"/>
          <w:szCs w:val="14"/>
        </w:rPr>
        <w:t>보류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할 수 있다.</w:t>
      </w:r>
    </w:p>
    <w:p w:rsidR="00F11122" w:rsidRPr="00281FF2" w:rsidRDefault="00F11122" w:rsidP="00FE5E7F">
      <w:pPr>
        <w:widowControl/>
        <w:numPr>
          <w:ilvl w:val="0"/>
          <w:numId w:val="18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오픈페이</w:t>
      </w:r>
      <w:r w:rsidR="00FB4B69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결제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는 매입 후 취소시 환불수수료 </w:t>
      </w:r>
      <w:r w:rsidRPr="00281FF2">
        <w:rPr>
          <w:rFonts w:ascii="굴림" w:eastAsia="굴림" w:hAnsi="굴림"/>
          <w:color w:val="333333"/>
          <w:sz w:val="14"/>
          <w:szCs w:val="14"/>
        </w:rPr>
        <w:t xml:space="preserve">$0.60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가 발생하며,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이용자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가 거래의 환불을 요청하는 경우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직접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이용자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와 합의하여 환불처리를 한다.</w:t>
      </w:r>
    </w:p>
    <w:p w:rsidR="00017207" w:rsidRPr="00281FF2" w:rsidRDefault="00017207" w:rsidP="006D0871">
      <w:pPr>
        <w:widowControl/>
        <w:numPr>
          <w:ilvl w:val="0"/>
          <w:numId w:val="17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휴대폰 결제의 경우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이용자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의 거래 취소 요청으로 취소 결정이 됐으나 거래 취소 가능 기간이 </w:t>
      </w:r>
      <w:r w:rsidRPr="00281FF2">
        <w:rPr>
          <w:rFonts w:ascii="굴림" w:eastAsia="굴림" w:hAnsi="굴림" w:hint="eastAsia"/>
          <w:sz w:val="14"/>
          <w:szCs w:val="14"/>
        </w:rPr>
        <w:t xml:space="preserve">지나 환불처리를 해야 하는 경우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과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중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이용자</w:t>
      </w:r>
      <w:r w:rsidRPr="00281FF2">
        <w:rPr>
          <w:rFonts w:ascii="굴림" w:eastAsia="굴림" w:hAnsi="굴림"/>
          <w:sz w:val="14"/>
          <w:szCs w:val="14"/>
        </w:rPr>
        <w:t xml:space="preserve">’ </w:t>
      </w:r>
      <w:r w:rsidRPr="00281FF2">
        <w:rPr>
          <w:rFonts w:ascii="굴림" w:eastAsia="굴림" w:hAnsi="굴림" w:hint="eastAsia"/>
          <w:sz w:val="14"/>
          <w:szCs w:val="14"/>
        </w:rPr>
        <w:t xml:space="preserve">클레임의 귀책당사자가 환불하며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환불 업무를 할 경우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(이동)통신사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수수료를 제외한 잔액을 환불한다.</w:t>
      </w:r>
    </w:p>
    <w:p w:rsidR="00017207" w:rsidRPr="00281FF2" w:rsidRDefault="00017207" w:rsidP="006D0871">
      <w:pPr>
        <w:widowControl/>
        <w:numPr>
          <w:ilvl w:val="0"/>
          <w:numId w:val="17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한국의 </w:t>
      </w:r>
      <w:r w:rsidRPr="00281FF2">
        <w:rPr>
          <w:rFonts w:ascii="굴림" w:eastAsia="굴림" w:hAnsi="굴림" w:hint="eastAsia"/>
          <w:sz w:val="14"/>
          <w:szCs w:val="14"/>
        </w:rPr>
        <w:t xml:space="preserve">실시간 계좌이체 및 가상계좌 서비스를 통하여 승인된 거래는 실시간으로 정산되므로 원칙적으로 취소할 수 없다. 부득이 거래를 취소해야 하는 경우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직접 이용자(고객)에게 결제대금을 환불하여야 하며,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또는 고객이 거래를 취소한 경우 거래에 대한 수수료는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에게 환급되지 않는다.</w:t>
      </w:r>
    </w:p>
    <w:p w:rsidR="00180E5E" w:rsidRPr="00281FF2" w:rsidRDefault="00BD59CF" w:rsidP="006D0871">
      <w:pPr>
        <w:widowControl/>
        <w:numPr>
          <w:ilvl w:val="0"/>
          <w:numId w:val="17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Alipay</w:t>
      </w:r>
      <w:r w:rsidR="00705F71" w:rsidRPr="00281FF2">
        <w:rPr>
          <w:rFonts w:ascii="굴림" w:eastAsia="굴림" w:hAnsi="굴림"/>
          <w:color w:val="333333"/>
          <w:sz w:val="14"/>
          <w:szCs w:val="14"/>
        </w:rPr>
        <w:t>, CUP, Tenpay</w:t>
      </w:r>
    </w:p>
    <w:p w:rsidR="00F4117C" w:rsidRPr="00281FF2" w:rsidRDefault="00F4117C" w:rsidP="00A452DB">
      <w:pPr>
        <w:widowControl/>
        <w:numPr>
          <w:ilvl w:val="0"/>
          <w:numId w:val="19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이용자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가 거래의 취소를 요청하는 경우 취소처리는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어드민에서 실행한다. 단, 부득이한 사유로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취소행위를 하지 못하는 경우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은 서면을 통하여 취소요청을 받은 후 취소처리를 한다.</w:t>
      </w:r>
    </w:p>
    <w:p w:rsidR="00793253" w:rsidRPr="00281FF2" w:rsidRDefault="00497396" w:rsidP="006D0871">
      <w:pPr>
        <w:widowControl/>
        <w:numPr>
          <w:ilvl w:val="0"/>
          <w:numId w:val="19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취소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금액은 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에게 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>정산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할 차기 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>정산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내역에서 차감하거나 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>에게 별도 입금처리하는 것으로 한다</w:t>
      </w:r>
    </w:p>
    <w:p w:rsidR="00793253" w:rsidRPr="00281FF2" w:rsidRDefault="00793253" w:rsidP="006D0871">
      <w:pPr>
        <w:widowControl/>
        <w:numPr>
          <w:ilvl w:val="0"/>
          <w:numId w:val="19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Alipay의 거래를 취소할 경우 별도의 취소 수수료가 발생하며 거래금액의 </w:t>
      </w:r>
      <w:r w:rsidRPr="00281FF2">
        <w:rPr>
          <w:rFonts w:ascii="굴림" w:eastAsia="굴림" w:hAnsi="굴림"/>
          <w:color w:val="333333"/>
          <w:sz w:val="14"/>
          <w:szCs w:val="14"/>
        </w:rPr>
        <w:t>2.5%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로 한다</w:t>
      </w:r>
    </w:p>
    <w:p w:rsidR="00705F71" w:rsidRPr="00281FF2" w:rsidRDefault="0052210C" w:rsidP="004D343E">
      <w:pPr>
        <w:widowControl/>
        <w:numPr>
          <w:ilvl w:val="0"/>
          <w:numId w:val="19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Alipay</w:t>
      </w:r>
      <w:r w:rsidRPr="00281FF2">
        <w:rPr>
          <w:rFonts w:ascii="굴림" w:eastAsia="굴림" w:hAnsi="굴림"/>
          <w:color w:val="333333"/>
          <w:sz w:val="14"/>
          <w:szCs w:val="14"/>
        </w:rPr>
        <w:t>/</w:t>
      </w:r>
      <w:r w:rsidR="00CC1F04" w:rsidRPr="00281FF2">
        <w:rPr>
          <w:rFonts w:ascii="굴림" w:eastAsia="굴림" w:hAnsi="굴림" w:hint="eastAsia"/>
          <w:color w:val="333333"/>
          <w:sz w:val="14"/>
          <w:szCs w:val="14"/>
        </w:rPr>
        <w:t>Tenpa</w:t>
      </w:r>
      <w:r w:rsidR="00CC1F04" w:rsidRPr="00281FF2">
        <w:rPr>
          <w:rFonts w:ascii="굴림" w:eastAsia="굴림" w:hAnsi="굴림"/>
          <w:color w:val="333333"/>
          <w:sz w:val="14"/>
          <w:szCs w:val="14"/>
        </w:rPr>
        <w:t>y</w:t>
      </w:r>
      <w:r w:rsidR="00CC1F04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의 경우 취소처리 가능 기한은 거래발생일로부터 </w:t>
      </w:r>
      <w:r w:rsidRPr="00281FF2">
        <w:rPr>
          <w:rFonts w:ascii="굴림" w:eastAsia="굴림" w:hAnsi="굴림"/>
          <w:color w:val="333333"/>
          <w:sz w:val="14"/>
          <w:szCs w:val="14"/>
        </w:rPr>
        <w:t>8</w:t>
      </w:r>
      <w:r w:rsidR="00CC1F04" w:rsidRPr="00281FF2">
        <w:rPr>
          <w:rFonts w:ascii="굴림" w:eastAsia="굴림" w:hAnsi="굴림"/>
          <w:color w:val="333333"/>
          <w:sz w:val="14"/>
          <w:szCs w:val="14"/>
        </w:rPr>
        <w:t>0</w:t>
      </w:r>
      <w:r w:rsidR="00CC1F04" w:rsidRPr="00281FF2">
        <w:rPr>
          <w:rFonts w:ascii="굴림" w:eastAsia="굴림" w:hAnsi="굴림" w:hint="eastAsia"/>
          <w:color w:val="333333"/>
          <w:sz w:val="14"/>
          <w:szCs w:val="14"/>
        </w:rPr>
        <w:t>일 이내이다.</w:t>
      </w:r>
    </w:p>
    <w:p w:rsidR="00180E5E" w:rsidRPr="00281FF2" w:rsidRDefault="00A77974" w:rsidP="006D0871">
      <w:pPr>
        <w:widowControl/>
        <w:numPr>
          <w:ilvl w:val="0"/>
          <w:numId w:val="17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일본계좌이체</w:t>
      </w:r>
    </w:p>
    <w:p w:rsidR="00D453B2" w:rsidRPr="00281FF2" w:rsidRDefault="00F03CDF" w:rsidP="00A452DB">
      <w:pPr>
        <w:widowControl/>
        <w:numPr>
          <w:ilvl w:val="0"/>
          <w:numId w:val="20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일본 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>이용자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가 거래의 취소를 요청하는 경우 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에게 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의 대표 및 입금자, 구매자 확인이 기재된 환불신청서를 제출하면 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>은 구매자 및</w:t>
      </w:r>
      <w:r w:rsidR="000229D8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입금자를 확인하고 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>이용자</w:t>
      </w:r>
      <w:r w:rsidR="00D453B2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D453B2" w:rsidRPr="00281FF2">
        <w:rPr>
          <w:rFonts w:ascii="굴림" w:eastAsia="굴림" w:hAnsi="굴림" w:hint="eastAsia"/>
          <w:color w:val="333333"/>
          <w:sz w:val="14"/>
          <w:szCs w:val="14"/>
        </w:rPr>
        <w:t>에게 환불처리를 한다.</w:t>
      </w:r>
    </w:p>
    <w:p w:rsidR="00793253" w:rsidRPr="00281FF2" w:rsidRDefault="00497396" w:rsidP="006D0871">
      <w:pPr>
        <w:widowControl/>
        <w:numPr>
          <w:ilvl w:val="0"/>
          <w:numId w:val="20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="00F03CDF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취소금액은 </w:t>
      </w:r>
      <w:r w:rsidR="00F03CDF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F03CDF"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="00F03CDF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F03CDF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</w:t>
      </w:r>
      <w:r w:rsidR="00F03CDF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F03CDF"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="00F03CDF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F03CDF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에게 </w:t>
      </w:r>
      <w:r w:rsidR="00F03CDF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F03CDF" w:rsidRPr="00281FF2">
        <w:rPr>
          <w:rFonts w:ascii="굴림" w:eastAsia="굴림" w:hAnsi="굴림" w:hint="eastAsia"/>
          <w:color w:val="333333"/>
          <w:sz w:val="14"/>
          <w:szCs w:val="14"/>
        </w:rPr>
        <w:t>정산</w:t>
      </w:r>
      <w:r w:rsidR="00F03CDF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F03CDF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할 차기 </w:t>
      </w:r>
      <w:r w:rsidR="00F03CDF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F03CDF" w:rsidRPr="00281FF2">
        <w:rPr>
          <w:rFonts w:ascii="굴림" w:eastAsia="굴림" w:hAnsi="굴림" w:hint="eastAsia"/>
          <w:color w:val="333333"/>
          <w:sz w:val="14"/>
          <w:szCs w:val="14"/>
        </w:rPr>
        <w:t>정산</w:t>
      </w:r>
      <w:r w:rsidR="00F03CDF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F03CDF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내역에서 차감하거나 </w:t>
      </w:r>
      <w:r w:rsidR="00F03CDF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F03CDF"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="00F03CDF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F03CDF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</w:t>
      </w:r>
      <w:r w:rsidR="00F03CDF"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="00F03CDF" w:rsidRPr="00281FF2">
        <w:rPr>
          <w:rFonts w:ascii="굴림" w:eastAsia="굴림" w:hAnsi="굴림" w:hint="eastAsia"/>
          <w:color w:val="333333"/>
          <w:sz w:val="14"/>
          <w:szCs w:val="14"/>
        </w:rPr>
        <w:t>을</w:t>
      </w:r>
      <w:r w:rsidR="00F03CDF"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="00F03CDF" w:rsidRPr="00281FF2">
        <w:rPr>
          <w:rFonts w:ascii="굴림" w:eastAsia="굴림" w:hAnsi="굴림" w:hint="eastAsia"/>
          <w:color w:val="333333"/>
          <w:sz w:val="14"/>
          <w:szCs w:val="14"/>
        </w:rPr>
        <w:t>에게 별도 입금처리하는 것으로 한다</w:t>
      </w:r>
    </w:p>
    <w:p w:rsidR="002E4A02" w:rsidRPr="00281FF2" w:rsidRDefault="00793253" w:rsidP="006D0871">
      <w:pPr>
        <w:widowControl/>
        <w:numPr>
          <w:ilvl w:val="0"/>
          <w:numId w:val="20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거래취소로 발생하는 취소수수료는 건당 </w:t>
      </w:r>
      <w:r w:rsidRPr="00281FF2">
        <w:rPr>
          <w:rFonts w:ascii="굴림" w:eastAsia="굴림" w:hAnsi="굴림"/>
          <w:color w:val="333333"/>
          <w:sz w:val="14"/>
          <w:szCs w:val="14"/>
        </w:rPr>
        <w:t>5,000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원과 일본 현지은행에서 발생하는 실제 부과 수수료로 한다.</w:t>
      </w:r>
    </w:p>
    <w:p w:rsidR="00C917E3" w:rsidRPr="00281FF2" w:rsidRDefault="00C917E3" w:rsidP="006D0871">
      <w:pPr>
        <w:widowControl/>
        <w:numPr>
          <w:ilvl w:val="0"/>
          <w:numId w:val="17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일본편의점결제</w:t>
      </w:r>
    </w:p>
    <w:p w:rsidR="00C917E3" w:rsidRPr="00281FF2" w:rsidRDefault="00C917E3" w:rsidP="00184EE0">
      <w:pPr>
        <w:widowControl/>
        <w:numPr>
          <w:ilvl w:val="0"/>
          <w:numId w:val="27"/>
        </w:numPr>
        <w:tabs>
          <w:tab w:val="left" w:pos="851"/>
        </w:tabs>
        <w:wordWrap/>
        <w:spacing w:line="189" w:lineRule="exact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일본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이용자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가 거래의 취소를 요청하는 경우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갑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이 직접 </w:t>
      </w:r>
      <w:r w:rsidRPr="00281FF2">
        <w:rPr>
          <w:rFonts w:ascii="굴림" w:eastAsia="굴림" w:hAnsi="굴림"/>
          <w:color w:val="333333"/>
          <w:sz w:val="14"/>
          <w:szCs w:val="14"/>
        </w:rPr>
        <w:t>‘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이용자</w:t>
      </w:r>
      <w:r w:rsidRPr="00281FF2">
        <w:rPr>
          <w:rFonts w:ascii="굴림" w:eastAsia="굴림" w:hAnsi="굴림"/>
          <w:color w:val="333333"/>
          <w:sz w:val="14"/>
          <w:szCs w:val="14"/>
        </w:rPr>
        <w:t>’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와 협의하여 환불처리를 한다.</w:t>
      </w:r>
    </w:p>
    <w:p w:rsidR="00705F71" w:rsidRPr="00281FF2" w:rsidRDefault="00705F71" w:rsidP="00705F71">
      <w:pPr>
        <w:widowControl/>
        <w:numPr>
          <w:ilvl w:val="0"/>
          <w:numId w:val="17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유럽계좌이체</w:t>
      </w:r>
    </w:p>
    <w:p w:rsidR="0034040B" w:rsidRPr="00281FF2" w:rsidRDefault="006D0F7D" w:rsidP="00184EE0">
      <w:pPr>
        <w:widowControl/>
        <w:numPr>
          <w:ilvl w:val="0"/>
          <w:numId w:val="29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유럽 계좌이체에 대한 거래 취소는 기 입금한 거래 대금에 대한 소비자 환불로 진행되며, 환불 및 부분취소 환불을 원하는 시점을 확인하여, 인보이스</w:t>
      </w:r>
      <w:r w:rsidR="002654AD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개설 후 입금 이전이면 취소가능, 입금 완료</w:t>
      </w:r>
      <w:r w:rsidR="00897219" w:rsidRPr="00281FF2">
        <w:rPr>
          <w:rFonts w:ascii="굴림" w:eastAsia="굴림" w:hAnsi="굴림" w:hint="eastAsia"/>
          <w:color w:val="333333"/>
          <w:sz w:val="14"/>
          <w:szCs w:val="14"/>
        </w:rPr>
        <w:t>후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면 환불</w:t>
      </w:r>
      <w:r w:rsidR="00FA7EA6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로 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처리</w:t>
      </w:r>
      <w:r w:rsidR="00FA7EA6" w:rsidRPr="00281FF2">
        <w:rPr>
          <w:rFonts w:ascii="굴림" w:eastAsia="굴림" w:hAnsi="굴림" w:hint="eastAsia"/>
          <w:color w:val="333333"/>
          <w:sz w:val="14"/>
          <w:szCs w:val="14"/>
        </w:rPr>
        <w:t>된다.</w:t>
      </w:r>
    </w:p>
    <w:p w:rsidR="00705F71" w:rsidRPr="00281FF2" w:rsidRDefault="006D0F7D" w:rsidP="00184EE0">
      <w:pPr>
        <w:widowControl/>
        <w:numPr>
          <w:ilvl w:val="0"/>
          <w:numId w:val="29"/>
        </w:numPr>
        <w:tabs>
          <w:tab w:val="left" w:pos="851"/>
        </w:tabs>
        <w:wordWrap/>
        <w:spacing w:line="189" w:lineRule="exact"/>
        <w:jc w:val="left"/>
        <w:textAlignment w:val="top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환불수수료: 유럽연합 내에서는 2.5%+1.5</w:t>
      </w:r>
      <w:r w:rsidR="00126A57" w:rsidRPr="00281FF2">
        <w:rPr>
          <w:rFonts w:ascii="굴림" w:eastAsia="굴림" w:hAnsi="굴림"/>
          <w:color w:val="333333"/>
          <w:sz w:val="14"/>
          <w:szCs w:val="14"/>
        </w:rPr>
        <w:t>EUR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, 유럽연합 외부에서는 2.5%+6.5</w:t>
      </w:r>
      <w:r w:rsidR="00126A57" w:rsidRPr="00281FF2">
        <w:rPr>
          <w:rFonts w:ascii="굴림" w:eastAsia="굴림" w:hAnsi="굴림"/>
          <w:color w:val="333333"/>
          <w:sz w:val="14"/>
          <w:szCs w:val="14"/>
        </w:rPr>
        <w:t>EUR</w:t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>의 비용발생</w:t>
      </w:r>
    </w:p>
    <w:p w:rsidR="00705F71" w:rsidRPr="00281FF2" w:rsidRDefault="00705F71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</w:p>
    <w:p w:rsidR="00497396" w:rsidRPr="00281FF2" w:rsidRDefault="00497396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○ 제 1</w:t>
      </w:r>
      <w:r w:rsidR="00793253" w:rsidRPr="00281FF2">
        <w:rPr>
          <w:rFonts w:ascii="굴림" w:eastAsia="굴림" w:hAnsi="굴림" w:hint="eastAsia"/>
          <w:sz w:val="14"/>
          <w:szCs w:val="14"/>
        </w:rPr>
        <w:t>2</w:t>
      </w:r>
      <w:r w:rsidRPr="00281FF2">
        <w:rPr>
          <w:rFonts w:ascii="굴림" w:eastAsia="굴림" w:hAnsi="굴림" w:hint="eastAsia"/>
          <w:sz w:val="14"/>
          <w:szCs w:val="14"/>
        </w:rPr>
        <w:t xml:space="preserve"> 조 [이용료]</w:t>
      </w:r>
    </w:p>
    <w:p w:rsidR="00497396" w:rsidRPr="00281FF2" w:rsidRDefault="00497396" w:rsidP="00184EE0">
      <w:pPr>
        <w:widowControl/>
        <w:numPr>
          <w:ilvl w:val="0"/>
          <w:numId w:val="30"/>
        </w:numPr>
        <w:wordWrap/>
        <w:spacing w:line="189" w:lineRule="exact"/>
        <w:ind w:left="709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PayGate 서비스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이용료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초기가입비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연관리비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부가서비스 이용료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및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수수료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로 구분된다.</w:t>
      </w:r>
    </w:p>
    <w:p w:rsidR="00497396" w:rsidRPr="00281FF2" w:rsidRDefault="00497396" w:rsidP="00184EE0">
      <w:pPr>
        <w:widowControl/>
        <w:numPr>
          <w:ilvl w:val="0"/>
          <w:numId w:val="30"/>
        </w:numPr>
        <w:wordWrap/>
        <w:spacing w:line="189" w:lineRule="exact"/>
        <w:ind w:left="709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초기가입비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와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연관리비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는 </w:t>
      </w:r>
      <w:r w:rsidRPr="00281FF2">
        <w:rPr>
          <w:rFonts w:ascii="굴림" w:eastAsia="굴림" w:hAnsi="굴림"/>
          <w:sz w:val="14"/>
          <w:szCs w:val="14"/>
        </w:rPr>
        <w:t>‘갑’</w:t>
      </w:r>
      <w:r w:rsidRPr="00281FF2">
        <w:rPr>
          <w:rFonts w:ascii="굴림" w:eastAsia="굴림" w:hAnsi="굴림" w:hint="eastAsia"/>
          <w:sz w:val="14"/>
          <w:szCs w:val="14"/>
        </w:rPr>
        <w:t>이 계약일로부터 제5영업일 이내에 납부하여야 한다.</w:t>
      </w:r>
    </w:p>
    <w:p w:rsidR="002C423B" w:rsidRPr="00281FF2" w:rsidRDefault="00497396" w:rsidP="00EC66E5">
      <w:pPr>
        <w:widowControl/>
        <w:numPr>
          <w:ilvl w:val="0"/>
          <w:numId w:val="30"/>
        </w:numPr>
        <w:wordWrap/>
        <w:spacing w:line="189" w:lineRule="exact"/>
        <w:ind w:left="709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수수료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부가서비스 이용료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간의 대금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정산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시 선 공제한다. </w:t>
      </w:r>
    </w:p>
    <w:p w:rsidR="005B631E" w:rsidRPr="00281FF2" w:rsidRDefault="005B631E" w:rsidP="00587C85">
      <w:pPr>
        <w:widowControl/>
        <w:numPr>
          <w:ilvl w:val="0"/>
          <w:numId w:val="30"/>
        </w:numPr>
        <w:wordWrap/>
        <w:spacing w:line="189" w:lineRule="exact"/>
        <w:ind w:left="709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과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간의 계약완료 후 납부한 비용은 서비스 개시 이전이라도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초기가입비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는 환불대상에서 제외한다.</w:t>
      </w:r>
      <w:r w:rsidRPr="00281FF2">
        <w:rPr>
          <w:rFonts w:ascii="굴림" w:eastAsia="굴림" w:hAnsi="굴림"/>
          <w:sz w:val="14"/>
          <w:szCs w:val="14"/>
        </w:rPr>
        <w:t xml:space="preserve"> ‘</w:t>
      </w:r>
      <w:r w:rsidRPr="00281FF2">
        <w:rPr>
          <w:rFonts w:ascii="굴림" w:eastAsia="굴림" w:hAnsi="굴림" w:hint="eastAsia"/>
          <w:sz w:val="14"/>
          <w:szCs w:val="14"/>
        </w:rPr>
        <w:t>연관리비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는 </w:t>
      </w:r>
      <w:r w:rsidR="00761F9B" w:rsidRPr="00281FF2">
        <w:rPr>
          <w:rFonts w:ascii="굴림" w:eastAsia="굴림" w:hAnsi="굴림" w:hint="eastAsia"/>
          <w:sz w:val="14"/>
          <w:szCs w:val="14"/>
        </w:rPr>
        <w:t xml:space="preserve">계약서상 명시된 계약일을 기준으로 </w:t>
      </w:r>
      <w:r w:rsidRPr="00281FF2">
        <w:rPr>
          <w:rFonts w:ascii="굴림" w:eastAsia="굴림" w:hAnsi="굴림" w:hint="eastAsia"/>
          <w:sz w:val="14"/>
          <w:szCs w:val="14"/>
        </w:rPr>
        <w:t xml:space="preserve">잔여기간을 일할 계산하여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에게 반환한다.</w:t>
      </w:r>
    </w:p>
    <w:p w:rsidR="002E4A02" w:rsidRPr="00281FF2" w:rsidRDefault="00497396" w:rsidP="00184EE0">
      <w:pPr>
        <w:widowControl/>
        <w:numPr>
          <w:ilvl w:val="0"/>
          <w:numId w:val="30"/>
        </w:numPr>
        <w:wordWrap/>
        <w:spacing w:line="189" w:lineRule="exact"/>
        <w:ind w:left="709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이 최초 등록한 ID를 제외한 추가 ID 개설의 경우 연관리비만을 납부한다</w:t>
      </w:r>
      <w:r w:rsidR="008C0F70" w:rsidRPr="00281FF2">
        <w:rPr>
          <w:rFonts w:ascii="굴림" w:eastAsia="굴림" w:hAnsi="굴림" w:hint="eastAsia"/>
          <w:sz w:val="14"/>
          <w:szCs w:val="14"/>
        </w:rPr>
        <w:t>.</w:t>
      </w:r>
    </w:p>
    <w:p w:rsidR="00E43C9C" w:rsidRPr="00281FF2" w:rsidRDefault="00E43C9C" w:rsidP="00184EE0">
      <w:pPr>
        <w:widowControl/>
        <w:numPr>
          <w:ilvl w:val="0"/>
          <w:numId w:val="30"/>
        </w:numPr>
        <w:wordWrap/>
        <w:spacing w:line="189" w:lineRule="exact"/>
        <w:ind w:left="709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롤링리저브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는 </w:t>
      </w:r>
      <w:r w:rsidRPr="00281FF2">
        <w:rPr>
          <w:rFonts w:ascii="굴림" w:eastAsia="굴림" w:hAnsi="굴림"/>
          <w:sz w:val="14"/>
          <w:szCs w:val="14"/>
        </w:rPr>
        <w:t>정산대금의 10% 롤링리저브</w:t>
      </w:r>
      <w:r w:rsidRPr="00281FF2">
        <w:rPr>
          <w:rFonts w:ascii="굴림" w:eastAsia="굴림" w:hAnsi="굴림" w:hint="eastAsia"/>
          <w:sz w:val="14"/>
          <w:szCs w:val="14"/>
        </w:rPr>
        <w:t>로 설정하고,</w:t>
      </w:r>
      <w:r w:rsidRPr="00281FF2">
        <w:rPr>
          <w:rFonts w:ascii="굴림" w:eastAsia="굴림" w:hAnsi="굴림"/>
          <w:sz w:val="14"/>
          <w:szCs w:val="14"/>
        </w:rPr>
        <w:t xml:space="preserve"> 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</w:t>
      </w:r>
      <w:r w:rsidRPr="00281FF2">
        <w:rPr>
          <w:rFonts w:ascii="굴림" w:eastAsia="굴림" w:hAnsi="굴림"/>
          <w:sz w:val="14"/>
          <w:szCs w:val="14"/>
        </w:rPr>
        <w:t>10%</w:t>
      </w:r>
      <w:r w:rsidRPr="00281FF2">
        <w:rPr>
          <w:rFonts w:ascii="굴림" w:eastAsia="굴림" w:hAnsi="굴림" w:hint="eastAsia"/>
          <w:sz w:val="14"/>
          <w:szCs w:val="14"/>
        </w:rPr>
        <w:t xml:space="preserve">를 </w:t>
      </w:r>
      <w:r w:rsidRPr="00281FF2">
        <w:rPr>
          <w:rFonts w:ascii="굴림" w:eastAsia="굴림" w:hAnsi="굴림"/>
          <w:sz w:val="14"/>
          <w:szCs w:val="14"/>
        </w:rPr>
        <w:t>6개월</w:t>
      </w:r>
      <w:r w:rsidRPr="00281FF2">
        <w:rPr>
          <w:rFonts w:ascii="굴림" w:eastAsia="굴림" w:hAnsi="굴림" w:hint="eastAsia"/>
          <w:sz w:val="14"/>
          <w:szCs w:val="14"/>
        </w:rPr>
        <w:t xml:space="preserve"> 동안 갖고 예치를 하여 </w:t>
      </w:r>
      <w:r w:rsidRPr="00281FF2">
        <w:rPr>
          <w:rFonts w:ascii="굴림" w:eastAsia="굴림" w:hAnsi="굴림"/>
          <w:sz w:val="14"/>
          <w:szCs w:val="14"/>
        </w:rPr>
        <w:t>7</w:t>
      </w:r>
      <w:r w:rsidRPr="00281FF2">
        <w:rPr>
          <w:rFonts w:ascii="굴림" w:eastAsia="굴림" w:hAnsi="굴림" w:hint="eastAsia"/>
          <w:sz w:val="14"/>
          <w:szCs w:val="14"/>
        </w:rPr>
        <w:t xml:space="preserve">개월째 </w:t>
      </w:r>
      <w:r w:rsidRPr="00281FF2">
        <w:rPr>
          <w:rFonts w:ascii="굴림" w:eastAsia="굴림" w:hAnsi="굴림"/>
          <w:sz w:val="14"/>
          <w:szCs w:val="14"/>
        </w:rPr>
        <w:t>리저브된 금액</w:t>
      </w:r>
      <w:r w:rsidRPr="00281FF2">
        <w:rPr>
          <w:rFonts w:ascii="굴림" w:eastAsia="굴림" w:hAnsi="굴림" w:hint="eastAsia"/>
          <w:sz w:val="14"/>
          <w:szCs w:val="14"/>
        </w:rPr>
        <w:t xml:space="preserve">을 </w:t>
      </w:r>
      <w:r w:rsidRPr="00281FF2">
        <w:rPr>
          <w:rFonts w:ascii="굴림" w:eastAsia="굴림" w:hAnsi="굴림"/>
          <w:sz w:val="14"/>
          <w:szCs w:val="14"/>
        </w:rPr>
        <w:t>지</w:t>
      </w:r>
      <w:r w:rsidRPr="00281FF2">
        <w:rPr>
          <w:rFonts w:ascii="굴림" w:eastAsia="굴림" w:hAnsi="굴림" w:hint="eastAsia"/>
          <w:sz w:val="14"/>
          <w:szCs w:val="14"/>
        </w:rPr>
        <w:t>급한다.</w:t>
      </w:r>
      <w:r w:rsidR="002C423B" w:rsidRPr="00281FF2">
        <w:rPr>
          <w:rFonts w:ascii="굴림" w:eastAsia="굴림" w:hAnsi="굴림"/>
          <w:sz w:val="14"/>
          <w:szCs w:val="14"/>
        </w:rPr>
        <w:t xml:space="preserve"> </w:t>
      </w:r>
    </w:p>
    <w:p w:rsidR="00FA7EA6" w:rsidRPr="00281FF2" w:rsidRDefault="00FA7EA6" w:rsidP="00184EE0">
      <w:pPr>
        <w:widowControl/>
        <w:numPr>
          <w:ilvl w:val="0"/>
          <w:numId w:val="30"/>
        </w:numPr>
        <w:wordWrap/>
        <w:spacing w:line="189" w:lineRule="exact"/>
        <w:ind w:left="709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FDS</w:t>
      </w:r>
      <w:r w:rsidRPr="00281FF2">
        <w:rPr>
          <w:rFonts w:ascii="굴림" w:eastAsia="굴림" w:hAnsi="굴림"/>
          <w:sz w:val="14"/>
          <w:szCs w:val="14"/>
        </w:rPr>
        <w:t>(</w:t>
      </w:r>
      <w:r w:rsidRPr="00281FF2">
        <w:rPr>
          <w:rFonts w:ascii="굴림" w:eastAsia="굴림" w:hAnsi="굴림" w:hint="eastAsia"/>
          <w:sz w:val="14"/>
          <w:szCs w:val="14"/>
        </w:rPr>
        <w:t>거래위험관리)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서비스 이용료는 월 누적 거래건수별 서비스 수수료에 따라,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건당 차등 처리된다.</w:t>
      </w:r>
    </w:p>
    <w:p w:rsidR="00150270" w:rsidRPr="00281FF2" w:rsidRDefault="00F42641" w:rsidP="00F42641">
      <w:pPr>
        <w:wordWrap/>
        <w:ind w:left="760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color w:val="333333"/>
          <w:sz w:val="14"/>
          <w:szCs w:val="14"/>
        </w:rPr>
        <w:t xml:space="preserve"> </w:t>
      </w:r>
    </w:p>
    <w:p w:rsidR="00497396" w:rsidRPr="00281FF2" w:rsidRDefault="00497396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○ 제 1</w:t>
      </w:r>
      <w:r w:rsidR="00793253" w:rsidRPr="00281FF2">
        <w:rPr>
          <w:rFonts w:ascii="굴림" w:eastAsia="굴림" w:hAnsi="굴림" w:hint="eastAsia"/>
          <w:sz w:val="14"/>
          <w:szCs w:val="14"/>
        </w:rPr>
        <w:t>3</w:t>
      </w:r>
      <w:r w:rsidRPr="00281FF2">
        <w:rPr>
          <w:rFonts w:ascii="굴림" w:eastAsia="굴림" w:hAnsi="굴림" w:hint="eastAsia"/>
          <w:sz w:val="14"/>
          <w:szCs w:val="14"/>
        </w:rPr>
        <w:t xml:space="preserve"> 조 [사고 등의 처리]</w:t>
      </w:r>
    </w:p>
    <w:p w:rsidR="00497396" w:rsidRPr="00281FF2" w:rsidRDefault="00497396" w:rsidP="006D0871">
      <w:pPr>
        <w:widowControl/>
        <w:numPr>
          <w:ilvl w:val="0"/>
          <w:numId w:val="22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PayGate 서비스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에 의한 상품이나 서비스의 판매 후 당해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이용자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가 이의를 제기하거나 판매과정에서 배달 미확인 등의 경우</w:t>
      </w:r>
      <w:r w:rsidR="00897219" w:rsidRPr="00281FF2">
        <w:rPr>
          <w:rFonts w:ascii="굴림" w:eastAsia="굴림" w:hAnsi="굴림" w:hint="eastAsia"/>
          <w:sz w:val="14"/>
          <w:szCs w:val="14"/>
        </w:rPr>
        <w:t xml:space="preserve">, </w:t>
      </w:r>
      <w:r w:rsidRPr="00281FF2">
        <w:rPr>
          <w:rFonts w:ascii="굴림" w:eastAsia="굴림" w:hAnsi="굴림"/>
          <w:sz w:val="14"/>
          <w:szCs w:val="14"/>
        </w:rPr>
        <w:t>‘갑’</w:t>
      </w:r>
      <w:r w:rsidRPr="00281FF2">
        <w:rPr>
          <w:rFonts w:ascii="굴림" w:eastAsia="굴림" w:hAnsi="굴림" w:hint="eastAsia"/>
          <w:sz w:val="14"/>
          <w:szCs w:val="14"/>
        </w:rPr>
        <w:t>의 책임 하에 사고금액에 대하여 정산금액 및 보류금에서 공제한다.</w:t>
      </w:r>
    </w:p>
    <w:p w:rsidR="00BD59CF" w:rsidRPr="00281FF2" w:rsidRDefault="00497396" w:rsidP="006D0871">
      <w:pPr>
        <w:widowControl/>
        <w:numPr>
          <w:ilvl w:val="0"/>
          <w:numId w:val="22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을 통해 발생된 신용카드 거래의 개인정보를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이 임의로 배포 및 도용 혹은 도난 건이 카드사 및 경찰서를 통해 민원이 들어 올</w:t>
      </w:r>
      <w:r w:rsidR="00897219" w:rsidRPr="00281FF2">
        <w:rPr>
          <w:rFonts w:ascii="굴림" w:eastAsia="굴림" w:hAnsi="굴림" w:hint="eastAsia"/>
          <w:sz w:val="14"/>
          <w:szCs w:val="14"/>
        </w:rPr>
        <w:t xml:space="preserve"> 경우,</w:t>
      </w:r>
      <w:r w:rsidRPr="00281FF2">
        <w:rPr>
          <w:rFonts w:ascii="굴림" w:eastAsia="굴림" w:hAnsi="굴림" w:hint="eastAsia"/>
          <w:sz w:val="14"/>
          <w:szCs w:val="14"/>
        </w:rPr>
        <w:t xml:space="preserve"> 카드사 및 경찰서가</w:t>
      </w:r>
      <w:r w:rsidR="00305ECE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에게 요청한 정보를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은 제공할 것이며, 또한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은 상품의 판매거래가 아니라고 판단되는 경우 해당 거래에 대하여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매입요청을 거부할 수 있다. </w:t>
      </w:r>
    </w:p>
    <w:p w:rsidR="00497396" w:rsidRPr="00281FF2" w:rsidRDefault="00497396" w:rsidP="00A452DB">
      <w:pPr>
        <w:widowControl/>
        <w:numPr>
          <w:ilvl w:val="0"/>
          <w:numId w:val="22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 xml:space="preserve">카드의 분실, 도난, 본인미사용으로 인한 민원제기시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”</w:t>
      </w:r>
      <w:r w:rsidRPr="00281FF2">
        <w:rPr>
          <w:rFonts w:ascii="굴림" w:eastAsia="굴림" w:hAnsi="굴림" w:hint="eastAsia"/>
          <w:sz w:val="14"/>
          <w:szCs w:val="14"/>
        </w:rPr>
        <w:t xml:space="preserve">의 요청으로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은 해당거래에 대한 정상거래 증빙(배송장 등)을 즉시 제출(부도증빙)하여야 하며,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은 이를 신용카드사에게 제출한다. 단, 증빙제출의 경우에도 정상거래로 인정받지 못하는 경우 최종부도에 준하여 처리한다.</w:t>
      </w:r>
    </w:p>
    <w:p w:rsidR="00AB3F72" w:rsidRPr="00281FF2" w:rsidRDefault="00AB3F72" w:rsidP="00793253">
      <w:pPr>
        <w:widowControl/>
        <w:wordWrap/>
        <w:spacing w:line="189" w:lineRule="exact"/>
        <w:ind w:left="567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‘을’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</w:t>
      </w:r>
      <w:r w:rsidRPr="00281FF2">
        <w:rPr>
          <w:rFonts w:ascii="굴림" w:eastAsia="굴림" w:hAnsi="굴림"/>
          <w:sz w:val="14"/>
          <w:szCs w:val="14"/>
        </w:rPr>
        <w:t>‘갑’</w:t>
      </w:r>
      <w:r w:rsidRPr="00281FF2">
        <w:rPr>
          <w:rFonts w:ascii="굴림" w:eastAsia="굴림" w:hAnsi="굴림" w:hint="eastAsia"/>
          <w:sz w:val="14"/>
          <w:szCs w:val="14"/>
        </w:rPr>
        <w:t xml:space="preserve">에게 지급한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정산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대금 중 본인카드사용 부인과 미사용(분실, 도난, 도용 및 위변조 포함)건 중 신용카드사 또는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페이먼트 게이트웨이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로부터</w:t>
      </w:r>
      <w:r w:rsidR="000229D8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에게 지급거절 또는 지급유예로 결정되어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통지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된 건(통상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최종부도 건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이라 함)에 대해서는,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은 해당 내역을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에게 통지하고 차회 </w:t>
      </w:r>
      <w:r w:rsidR="00793253" w:rsidRPr="00281FF2">
        <w:rPr>
          <w:rFonts w:ascii="굴림" w:eastAsia="굴림" w:hAnsi="굴림" w:hint="eastAsia"/>
          <w:sz w:val="14"/>
          <w:szCs w:val="14"/>
        </w:rPr>
        <w:t xml:space="preserve">대금 </w:t>
      </w:r>
      <w:r w:rsidR="00793253" w:rsidRPr="00281FF2">
        <w:rPr>
          <w:rFonts w:ascii="굴림" w:eastAsia="굴림" w:hAnsi="굴림"/>
          <w:sz w:val="14"/>
          <w:szCs w:val="14"/>
        </w:rPr>
        <w:t>‘정산’에서</w:t>
      </w:r>
      <w:r w:rsidRPr="00281FF2">
        <w:rPr>
          <w:rFonts w:ascii="굴림" w:eastAsia="굴림" w:hAnsi="굴림" w:hint="eastAsia"/>
          <w:sz w:val="14"/>
          <w:szCs w:val="14"/>
        </w:rPr>
        <w:t xml:space="preserve"> 해당금액을 차감하여 지급한다. 만일,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차회 대금 정산이 없을 경우에는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은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에게 해당금액을 청구하고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은 청구일로부터 15영업일</w:t>
      </w:r>
      <w:r w:rsidR="000229D8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이내에 청구금을 지급하여야 하며</w:t>
      </w:r>
      <w:r w:rsidR="00897219" w:rsidRPr="00281FF2">
        <w:rPr>
          <w:rFonts w:ascii="굴림" w:eastAsia="굴림" w:hAnsi="굴림" w:hint="eastAsia"/>
          <w:sz w:val="14"/>
          <w:szCs w:val="14"/>
        </w:rPr>
        <w:t>,</w:t>
      </w:r>
      <w:r w:rsidRPr="00281FF2">
        <w:rPr>
          <w:rFonts w:ascii="굴림" w:eastAsia="굴림" w:hAnsi="굴림" w:hint="eastAsia"/>
          <w:sz w:val="14"/>
          <w:szCs w:val="14"/>
        </w:rPr>
        <w:t xml:space="preserve"> 해당 기한 내에 청구금액을 지급을 하지 않을 경우 해당사항의 시정을 서면 요청하고 5영업일간 시정되지 않는 경우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은 보증보험 등의 기 확보된 담보를</w:t>
      </w:r>
      <w:r w:rsidR="001B34AD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행사하거나 합법적인 방법으로 청구한다. 또한 계약기간 내의 거래 중 계약의 종료 후에 발생하는 사고에 대해서도 동일하게 처리한다.</w:t>
      </w:r>
    </w:p>
    <w:p w:rsidR="00414F58" w:rsidRPr="00281FF2" w:rsidRDefault="00414F58" w:rsidP="006D0871">
      <w:pPr>
        <w:widowControl/>
        <w:numPr>
          <w:ilvl w:val="0"/>
          <w:numId w:val="22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부정매출에 의하여 판매된 상품 및 서비스”의 발견 시 ‘을’은 ‘갑’에게 동 대금 ‘정산’을 문제 해결 시까지 거부할 수 있으며</w:t>
      </w:r>
      <w:r w:rsidR="00897219" w:rsidRPr="00281FF2">
        <w:rPr>
          <w:rFonts w:ascii="굴림" w:eastAsia="굴림" w:hAnsi="굴림" w:hint="eastAsia"/>
          <w:sz w:val="14"/>
          <w:szCs w:val="14"/>
        </w:rPr>
        <w:t xml:space="preserve">, </w:t>
      </w:r>
      <w:r w:rsidRPr="00281FF2">
        <w:rPr>
          <w:rFonts w:ascii="굴림" w:eastAsia="굴림" w:hAnsi="굴림" w:hint="eastAsia"/>
          <w:sz w:val="14"/>
          <w:szCs w:val="14"/>
        </w:rPr>
        <w:t>이로 인하여 발생하는 발급사 및 매입사의 페널티(벌금)금액에 대해서는 ‘갑’이 부담한다.</w:t>
      </w:r>
    </w:p>
    <w:p w:rsidR="00AB3F72" w:rsidRPr="00281FF2" w:rsidRDefault="00AB3F72" w:rsidP="006D0871">
      <w:pPr>
        <w:widowControl/>
        <w:numPr>
          <w:ilvl w:val="0"/>
          <w:numId w:val="22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은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고의로 인한 중대한 사고 건 접수 시 모든 정산금액을 지급보류할 수 있고 가맹계약을 해지할 수 있다. 단, 이때 사고의 내역은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이</w:t>
      </w:r>
      <w:r w:rsidR="00305ECE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증명해야 한다.</w:t>
      </w:r>
    </w:p>
    <w:p w:rsidR="00AB3F72" w:rsidRPr="00281FF2" w:rsidRDefault="00AB3F72" w:rsidP="006D0871">
      <w:pPr>
        <w:widowControl/>
        <w:numPr>
          <w:ilvl w:val="0"/>
          <w:numId w:val="22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담보(현금 또는 질권)금액은 할부거래가 최종적으로 끝나는 거래기준으로 본 할부거래 종료 후</w:t>
      </w:r>
      <w:r w:rsidR="00075A8E" w:rsidRPr="00281FF2">
        <w:rPr>
          <w:rFonts w:ascii="굴림" w:eastAsia="굴림" w:hAnsi="굴림" w:hint="eastAsia"/>
          <w:sz w:val="14"/>
          <w:szCs w:val="14"/>
        </w:rPr>
        <w:t xml:space="preserve"> 60</w:t>
      </w:r>
      <w:r w:rsidRPr="00281FF2">
        <w:rPr>
          <w:rFonts w:ascii="굴림" w:eastAsia="굴림" w:hAnsi="굴림" w:hint="eastAsia"/>
          <w:sz w:val="14"/>
          <w:szCs w:val="14"/>
        </w:rPr>
        <w:t>일이 경과한 시점에서 지급한다.</w:t>
      </w:r>
    </w:p>
    <w:p w:rsidR="00802F26" w:rsidRPr="00281FF2" w:rsidRDefault="00802F26" w:rsidP="00A77974">
      <w:pPr>
        <w:widowControl/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</w:p>
    <w:p w:rsidR="00442F61" w:rsidRPr="00281FF2" w:rsidRDefault="00497396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○ 제 1</w:t>
      </w:r>
      <w:r w:rsidR="00793253" w:rsidRPr="00281FF2">
        <w:rPr>
          <w:rFonts w:ascii="굴림" w:eastAsia="굴림" w:hAnsi="굴림"/>
          <w:sz w:val="14"/>
          <w:szCs w:val="14"/>
        </w:rPr>
        <w:t>4</w:t>
      </w:r>
      <w:r w:rsidRPr="00281FF2">
        <w:rPr>
          <w:rFonts w:ascii="굴림" w:eastAsia="굴림" w:hAnsi="굴림" w:hint="eastAsia"/>
          <w:sz w:val="14"/>
          <w:szCs w:val="14"/>
        </w:rPr>
        <w:t xml:space="preserve"> 조 [계약의 해지]</w:t>
      </w:r>
    </w:p>
    <w:p w:rsidR="00497396" w:rsidRPr="00281FF2" w:rsidRDefault="00497396" w:rsidP="006D0871">
      <w:pPr>
        <w:widowControl/>
        <w:numPr>
          <w:ilvl w:val="0"/>
          <w:numId w:val="10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일방이 다음 각 항의 사유에 해당하는 경우 상대방은 상당기간을 둔 서면통지로 본 계약을 해지할 수 있다.</w:t>
      </w:r>
    </w:p>
    <w:p w:rsidR="00497396" w:rsidRPr="00281FF2" w:rsidRDefault="00497396" w:rsidP="006D0871">
      <w:pPr>
        <w:widowControl/>
        <w:numPr>
          <w:ilvl w:val="1"/>
          <w:numId w:val="10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중 어느 일방이 본 계약의 각 조항을 위반하거나 이행하지 아니한 때</w:t>
      </w:r>
    </w:p>
    <w:p w:rsidR="00497396" w:rsidRPr="00281FF2" w:rsidRDefault="00497396" w:rsidP="006D0871">
      <w:pPr>
        <w:widowControl/>
        <w:numPr>
          <w:ilvl w:val="1"/>
          <w:numId w:val="10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본 계약과 관련하여 정부의 인허가 등 법률상의 하자가 있을 때</w:t>
      </w:r>
    </w:p>
    <w:p w:rsidR="00497396" w:rsidRPr="00281FF2" w:rsidRDefault="00497396" w:rsidP="006D0871">
      <w:pPr>
        <w:widowControl/>
        <w:numPr>
          <w:ilvl w:val="1"/>
          <w:numId w:val="10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본 계약과 관련하여 일방의 고의 또는 중대한 과실로 인하여 상대방에게 손해를 입힌 때</w:t>
      </w:r>
    </w:p>
    <w:p w:rsidR="00497396" w:rsidRPr="00281FF2" w:rsidRDefault="00497396" w:rsidP="006D0871">
      <w:pPr>
        <w:widowControl/>
        <w:numPr>
          <w:ilvl w:val="1"/>
          <w:numId w:val="10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계약 내용의 변경으로 재계약 합의가 되지 않는 경우</w:t>
      </w:r>
    </w:p>
    <w:p w:rsidR="00497396" w:rsidRPr="00281FF2" w:rsidRDefault="00497396" w:rsidP="006D0871">
      <w:pPr>
        <w:widowControl/>
        <w:numPr>
          <w:ilvl w:val="1"/>
          <w:numId w:val="10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또는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이 부도 등 중대한 사유로 정상적인 계약관계를 존속할 수 없는 경우</w:t>
      </w:r>
    </w:p>
    <w:p w:rsidR="00497396" w:rsidRPr="00281FF2" w:rsidRDefault="00497396" w:rsidP="006D0871">
      <w:pPr>
        <w:widowControl/>
        <w:numPr>
          <w:ilvl w:val="1"/>
          <w:numId w:val="10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‘을’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</w:t>
      </w:r>
      <w:r w:rsidRPr="00281FF2">
        <w:rPr>
          <w:rFonts w:ascii="굴림" w:eastAsia="굴림" w:hAnsi="굴림"/>
          <w:sz w:val="14"/>
          <w:szCs w:val="14"/>
        </w:rPr>
        <w:t>‘갑’</w:t>
      </w:r>
      <w:r w:rsidRPr="00281FF2">
        <w:rPr>
          <w:rFonts w:ascii="굴림" w:eastAsia="굴림" w:hAnsi="굴림" w:hint="eastAsia"/>
          <w:sz w:val="14"/>
          <w:szCs w:val="14"/>
        </w:rPr>
        <w:t xml:space="preserve">에게 지급하여야 할 판매대금을 특별한 사유 없이 3개월을 초과하여 지급하지 아니하거나, </w:t>
      </w:r>
      <w:r w:rsidRPr="00281FF2">
        <w:rPr>
          <w:rFonts w:ascii="굴림" w:eastAsia="굴림" w:hAnsi="굴림"/>
          <w:sz w:val="14"/>
          <w:szCs w:val="14"/>
        </w:rPr>
        <w:t>‘갑’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</w:t>
      </w:r>
      <w:r w:rsidRPr="00281FF2">
        <w:rPr>
          <w:rFonts w:ascii="굴림" w:eastAsia="굴림" w:hAnsi="굴림"/>
          <w:sz w:val="14"/>
          <w:szCs w:val="14"/>
        </w:rPr>
        <w:t>‘을’</w:t>
      </w:r>
      <w:r w:rsidRPr="00281FF2">
        <w:rPr>
          <w:rFonts w:ascii="굴림" w:eastAsia="굴림" w:hAnsi="굴림" w:hint="eastAsia"/>
          <w:sz w:val="14"/>
          <w:szCs w:val="14"/>
        </w:rPr>
        <w:t>에게 지급하여야 할 이용요금을</w:t>
      </w:r>
      <w:r w:rsidR="00442F61" w:rsidRPr="00281FF2">
        <w:rPr>
          <w:rFonts w:ascii="굴림" w:eastAsia="굴림" w:hAnsi="굴림" w:hint="eastAsia"/>
          <w:sz w:val="14"/>
          <w:szCs w:val="14"/>
        </w:rPr>
        <w:t xml:space="preserve"> 3</w:t>
      </w:r>
      <w:r w:rsidRPr="00281FF2">
        <w:rPr>
          <w:rFonts w:ascii="굴림" w:eastAsia="굴림" w:hAnsi="굴림" w:hint="eastAsia"/>
          <w:sz w:val="14"/>
          <w:szCs w:val="14"/>
        </w:rPr>
        <w:t xml:space="preserve">개월을 초과하여 연체할 경우 </w:t>
      </w:r>
    </w:p>
    <w:p w:rsidR="00497396" w:rsidRPr="00281FF2" w:rsidRDefault="00497396" w:rsidP="006D0871">
      <w:pPr>
        <w:widowControl/>
        <w:numPr>
          <w:ilvl w:val="1"/>
          <w:numId w:val="10"/>
        </w:numPr>
        <w:tabs>
          <w:tab w:val="left" w:pos="851"/>
        </w:tabs>
        <w:wordWrap/>
        <w:spacing w:line="189" w:lineRule="exact"/>
        <w:ind w:left="851" w:hanging="284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기타 본 계약의 이행이 불가능한 경우</w:t>
      </w:r>
    </w:p>
    <w:p w:rsidR="00BD59CF" w:rsidRPr="00281FF2" w:rsidRDefault="00497396" w:rsidP="006D0871">
      <w:pPr>
        <w:widowControl/>
        <w:numPr>
          <w:ilvl w:val="0"/>
          <w:numId w:val="10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lastRenderedPageBreak/>
        <w:t>전항의</w:t>
      </w:r>
      <w:r w:rsidRPr="00281FF2">
        <w:rPr>
          <w:rFonts w:ascii="굴림" w:eastAsia="굴림" w:hAnsi="굴림" w:hint="eastAsia"/>
          <w:sz w:val="14"/>
          <w:szCs w:val="14"/>
        </w:rPr>
        <w:t xml:space="preserve"> 사유에 의거 해지를 할 경우에는 계약 상대방에게 </w:t>
      </w:r>
      <w:r w:rsidR="00793253" w:rsidRPr="00281FF2">
        <w:rPr>
          <w:rFonts w:ascii="굴림" w:eastAsia="굴림" w:hAnsi="굴림" w:hint="eastAsia"/>
          <w:sz w:val="14"/>
          <w:szCs w:val="14"/>
        </w:rPr>
        <w:t xml:space="preserve">전자문서 또는 공문으로서 </w:t>
      </w:r>
      <w:r w:rsidRPr="00281FF2">
        <w:rPr>
          <w:rFonts w:ascii="굴림" w:eastAsia="굴림" w:hAnsi="굴림" w:hint="eastAsia"/>
          <w:sz w:val="14"/>
          <w:szCs w:val="14"/>
        </w:rPr>
        <w:t>도달 확인 가능한 서면 통지만이 유효하다.</w:t>
      </w:r>
    </w:p>
    <w:p w:rsidR="002C423B" w:rsidRPr="00281FF2" w:rsidRDefault="002C423B" w:rsidP="006D0871">
      <w:pPr>
        <w:widowControl/>
        <w:numPr>
          <w:ilvl w:val="0"/>
          <w:numId w:val="10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 xml:space="preserve">계약해지시 </w:t>
      </w:r>
      <w:r w:rsidR="00635D4D" w:rsidRPr="00281FF2">
        <w:rPr>
          <w:rFonts w:ascii="굴림" w:eastAsia="굴림" w:hAnsi="굴림" w:hint="eastAsia"/>
          <w:sz w:val="14"/>
          <w:szCs w:val="14"/>
        </w:rPr>
        <w:t>담보금(롤링리저브,</w:t>
      </w:r>
      <w:r w:rsidR="00635D4D" w:rsidRPr="00281FF2">
        <w:rPr>
          <w:rFonts w:ascii="굴림" w:eastAsia="굴림" w:hAnsi="굴림"/>
          <w:sz w:val="14"/>
          <w:szCs w:val="14"/>
        </w:rPr>
        <w:t xml:space="preserve"> </w:t>
      </w:r>
      <w:r w:rsidR="00635D4D" w:rsidRPr="00281FF2">
        <w:rPr>
          <w:rFonts w:ascii="굴림" w:eastAsia="굴림" w:hAnsi="굴림" w:hint="eastAsia"/>
          <w:sz w:val="14"/>
          <w:szCs w:val="14"/>
        </w:rPr>
        <w:t xml:space="preserve">현금담보)은 계약종료일로부터 </w:t>
      </w:r>
      <w:r w:rsidR="00635D4D" w:rsidRPr="00281FF2">
        <w:rPr>
          <w:rFonts w:ascii="굴림" w:eastAsia="굴림" w:hAnsi="굴림"/>
          <w:sz w:val="14"/>
          <w:szCs w:val="14"/>
        </w:rPr>
        <w:t>6</w:t>
      </w:r>
      <w:r w:rsidR="00635D4D" w:rsidRPr="00281FF2">
        <w:rPr>
          <w:rFonts w:ascii="굴림" w:eastAsia="굴림" w:hAnsi="굴림" w:hint="eastAsia"/>
          <w:sz w:val="14"/>
          <w:szCs w:val="14"/>
        </w:rPr>
        <w:t xml:space="preserve">개월뒤 </w:t>
      </w:r>
      <w:r w:rsidR="00635D4D" w:rsidRPr="00281FF2">
        <w:rPr>
          <w:rFonts w:ascii="굴림" w:eastAsia="굴림" w:hAnsi="굴림"/>
          <w:sz w:val="14"/>
          <w:szCs w:val="14"/>
        </w:rPr>
        <w:t>‘</w:t>
      </w:r>
      <w:r w:rsidR="00635D4D" w:rsidRPr="00281FF2">
        <w:rPr>
          <w:rFonts w:ascii="굴림" w:eastAsia="굴림" w:hAnsi="굴림" w:hint="eastAsia"/>
          <w:sz w:val="14"/>
          <w:szCs w:val="14"/>
        </w:rPr>
        <w:t>을</w:t>
      </w:r>
      <w:r w:rsidR="00635D4D" w:rsidRPr="00281FF2">
        <w:rPr>
          <w:rFonts w:ascii="굴림" w:eastAsia="굴림" w:hAnsi="굴림"/>
          <w:sz w:val="14"/>
          <w:szCs w:val="14"/>
        </w:rPr>
        <w:t>’</w:t>
      </w:r>
      <w:r w:rsidR="00635D4D" w:rsidRPr="00281FF2">
        <w:rPr>
          <w:rFonts w:ascii="굴림" w:eastAsia="굴림" w:hAnsi="굴림" w:hint="eastAsia"/>
          <w:sz w:val="14"/>
          <w:szCs w:val="14"/>
        </w:rPr>
        <w:t xml:space="preserve">이 </w:t>
      </w:r>
      <w:r w:rsidR="00635D4D" w:rsidRPr="00281FF2">
        <w:rPr>
          <w:rFonts w:ascii="굴림" w:eastAsia="굴림" w:hAnsi="굴림"/>
          <w:sz w:val="14"/>
          <w:szCs w:val="14"/>
        </w:rPr>
        <w:t>‘</w:t>
      </w:r>
      <w:r w:rsidR="00635D4D" w:rsidRPr="00281FF2">
        <w:rPr>
          <w:rFonts w:ascii="굴림" w:eastAsia="굴림" w:hAnsi="굴림" w:hint="eastAsia"/>
          <w:sz w:val="14"/>
          <w:szCs w:val="14"/>
        </w:rPr>
        <w:t>갑</w:t>
      </w:r>
      <w:r w:rsidR="00635D4D" w:rsidRPr="00281FF2">
        <w:rPr>
          <w:rFonts w:ascii="굴림" w:eastAsia="굴림" w:hAnsi="굴림"/>
          <w:sz w:val="14"/>
          <w:szCs w:val="14"/>
        </w:rPr>
        <w:t>’</w:t>
      </w:r>
      <w:r w:rsidR="00635D4D" w:rsidRPr="00281FF2">
        <w:rPr>
          <w:rFonts w:ascii="굴림" w:eastAsia="굴림" w:hAnsi="굴림" w:hint="eastAsia"/>
          <w:sz w:val="14"/>
          <w:szCs w:val="14"/>
        </w:rPr>
        <w:t>에게 반환하도록 한다.</w:t>
      </w:r>
    </w:p>
    <w:p w:rsidR="00635D4D" w:rsidRPr="00281FF2" w:rsidRDefault="00635D4D" w:rsidP="006D0871">
      <w:pPr>
        <w:widowControl/>
        <w:numPr>
          <w:ilvl w:val="0"/>
          <w:numId w:val="10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로부터 보증보험과 관련한 확인서(이행완료,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증권불이용 등)의 발급을 원하는 경우 계약종료일로부터 </w:t>
      </w:r>
      <w:r w:rsidRPr="00281FF2">
        <w:rPr>
          <w:rFonts w:ascii="굴림" w:eastAsia="굴림" w:hAnsi="굴림"/>
          <w:sz w:val="14"/>
          <w:szCs w:val="14"/>
        </w:rPr>
        <w:t>3</w:t>
      </w:r>
      <w:r w:rsidRPr="00281FF2">
        <w:rPr>
          <w:rFonts w:ascii="굴림" w:eastAsia="굴림" w:hAnsi="굴림" w:hint="eastAsia"/>
          <w:sz w:val="14"/>
          <w:szCs w:val="14"/>
        </w:rPr>
        <w:t>개월이후 발급받을 수 있다.</w:t>
      </w:r>
      <w:r w:rsidRPr="00281FF2">
        <w:rPr>
          <w:rFonts w:ascii="굴림" w:eastAsia="굴림" w:hAnsi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단,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지난거래에 대한 거래위험성이 낮다고 판단하는 경우는 예외로 한다.</w:t>
      </w:r>
    </w:p>
    <w:p w:rsidR="00BD59CF" w:rsidRPr="00281FF2" w:rsidRDefault="00BD59CF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</w:p>
    <w:p w:rsidR="00497396" w:rsidRPr="00281FF2" w:rsidRDefault="00497396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○ 제 1</w:t>
      </w:r>
      <w:r w:rsidR="00793253" w:rsidRPr="00281FF2">
        <w:rPr>
          <w:rFonts w:ascii="굴림" w:eastAsia="굴림" w:hAnsi="굴림" w:hint="eastAsia"/>
          <w:sz w:val="14"/>
          <w:szCs w:val="14"/>
        </w:rPr>
        <w:t>5</w:t>
      </w:r>
      <w:r w:rsidRPr="00281FF2">
        <w:rPr>
          <w:rFonts w:ascii="굴림" w:eastAsia="굴림" w:hAnsi="굴림" w:hint="eastAsia"/>
          <w:sz w:val="14"/>
          <w:szCs w:val="14"/>
        </w:rPr>
        <w:t xml:space="preserve"> 조 [손해배상의 범위]</w:t>
      </w:r>
    </w:p>
    <w:p w:rsidR="00497396" w:rsidRPr="00281FF2" w:rsidRDefault="00497396" w:rsidP="006D0871">
      <w:pPr>
        <w:widowControl/>
        <w:numPr>
          <w:ilvl w:val="0"/>
          <w:numId w:val="23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 xml:space="preserve">계약을 이행하는 과정에서 발생한 손해에 대한 책임은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,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중 그 위반 책임이 있는 자가 부담한다. 단, </w:t>
      </w:r>
      <w:r w:rsidRPr="00281FF2">
        <w:rPr>
          <w:rFonts w:ascii="굴림" w:eastAsia="굴림" w:hAnsi="굴림"/>
          <w:sz w:val="14"/>
          <w:szCs w:val="14"/>
        </w:rPr>
        <w:t>‘을’</w:t>
      </w:r>
      <w:r w:rsidRPr="00281FF2">
        <w:rPr>
          <w:rFonts w:ascii="굴림" w:eastAsia="굴림" w:hAnsi="굴림" w:hint="eastAsia"/>
          <w:sz w:val="14"/>
          <w:szCs w:val="14"/>
        </w:rPr>
        <w:t>은 천재지변, 국가비상사태, 전쟁, 테러,</w:t>
      </w:r>
      <w:r w:rsidR="000A32D6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정부의 조치, 시민봉기</w:t>
      </w:r>
      <w:r w:rsidR="000F75C8" w:rsidRPr="00281FF2">
        <w:rPr>
          <w:rFonts w:ascii="굴림" w:eastAsia="굴림" w:hAnsi="굴림"/>
          <w:sz w:val="14"/>
          <w:szCs w:val="14"/>
        </w:rPr>
        <w:t>,</w:t>
      </w:r>
      <w:r w:rsidR="000F75C8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="000F75C8"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/>
          <w:sz w:val="14"/>
          <w:szCs w:val="14"/>
        </w:rPr>
        <w:t>을’을</w:t>
      </w:r>
      <w:r w:rsidRPr="00281FF2">
        <w:rPr>
          <w:rFonts w:ascii="굴림" w:eastAsia="굴림" w:hAnsi="굴림" w:hint="eastAsia"/>
          <w:sz w:val="14"/>
          <w:szCs w:val="14"/>
        </w:rPr>
        <w:t xml:space="preserve"> 제외한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 또는 PG서비스 연동기관의 파업, 기타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의 지배</w:t>
      </w:r>
      <w:r w:rsidR="00897219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범위 밖의 사유로 인하여 상대방 및 제 3자에게 발생시킨</w:t>
      </w:r>
      <w:r w:rsidR="000A32D6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손해에 대하여 책임지지 아니한다.</w:t>
      </w:r>
    </w:p>
    <w:p w:rsidR="00497396" w:rsidRPr="00281FF2" w:rsidRDefault="00497396" w:rsidP="006D0871">
      <w:pPr>
        <w:widowControl/>
        <w:numPr>
          <w:ilvl w:val="0"/>
          <w:numId w:val="23"/>
        </w:numPr>
        <w:wordWrap/>
        <w:spacing w:line="189" w:lineRule="exact"/>
        <w:ind w:left="567" w:hanging="283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책임으로 인한 시스템 정지 및 귀책사유에 따른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에 끼친 손해는 전월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의 매출기준으로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이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으로부터 획득한 수익을 한달 총 온라인몰</w:t>
      </w:r>
      <w:r w:rsidR="000A32D6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>운영시간 대비 시스템 정지시간에 해당하는 매출부분을 손해 배상한다</w:t>
      </w:r>
      <w:r w:rsidR="00BD59CF" w:rsidRPr="00281FF2">
        <w:rPr>
          <w:rFonts w:ascii="굴림" w:eastAsia="굴림" w:hAnsi="굴림" w:hint="eastAsia"/>
          <w:sz w:val="14"/>
          <w:szCs w:val="14"/>
        </w:rPr>
        <w:t>.</w:t>
      </w:r>
    </w:p>
    <w:p w:rsidR="00497396" w:rsidRPr="00281FF2" w:rsidRDefault="00497396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</w:p>
    <w:p w:rsidR="00497396" w:rsidRPr="00281FF2" w:rsidRDefault="00497396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○ 제 1</w:t>
      </w:r>
      <w:r w:rsidR="00793253" w:rsidRPr="00281FF2">
        <w:rPr>
          <w:rFonts w:ascii="굴림" w:eastAsia="굴림" w:hAnsi="굴림" w:hint="eastAsia"/>
          <w:sz w:val="14"/>
          <w:szCs w:val="14"/>
        </w:rPr>
        <w:t>6</w:t>
      </w:r>
      <w:r w:rsidRPr="00281FF2">
        <w:rPr>
          <w:rFonts w:ascii="굴림" w:eastAsia="굴림" w:hAnsi="굴림" w:hint="eastAsia"/>
          <w:sz w:val="14"/>
          <w:szCs w:val="14"/>
        </w:rPr>
        <w:t xml:space="preserve"> 조 [계약의 종료]</w:t>
      </w:r>
    </w:p>
    <w:p w:rsidR="00497396" w:rsidRPr="00281FF2" w:rsidRDefault="00497396" w:rsidP="00A77974">
      <w:pPr>
        <w:widowControl/>
        <w:tabs>
          <w:tab w:val="left" w:pos="180"/>
        </w:tabs>
        <w:wordWrap/>
        <w:spacing w:line="189" w:lineRule="exact"/>
        <w:ind w:left="180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계약기간은 ‘서비스 개시일’로부터 1년간으로 하며, 기간 만료 30일</w:t>
      </w:r>
      <w:r w:rsidR="00897219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sz w:val="14"/>
          <w:szCs w:val="14"/>
        </w:rPr>
        <w:t>전까지 어느</w:t>
      </w:r>
      <w:r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sz w:val="14"/>
          <w:szCs w:val="14"/>
        </w:rPr>
        <w:t>일방의 계약 조건변경 또는 계약해지에 대한 서면 ‘통지’가 도착하지 않은</w:t>
      </w:r>
      <w:r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Pr="00281FF2">
        <w:rPr>
          <w:rFonts w:ascii="굴림" w:eastAsia="굴림" w:hAnsi="굴림"/>
          <w:sz w:val="14"/>
          <w:szCs w:val="14"/>
        </w:rPr>
        <w:t xml:space="preserve">경우에는 1년씩 동일조건으로 자동 연장되는 것으로 한다. </w:t>
      </w:r>
    </w:p>
    <w:p w:rsidR="00497396" w:rsidRPr="00281FF2" w:rsidRDefault="00497396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</w:p>
    <w:p w:rsidR="00497396" w:rsidRPr="00281FF2" w:rsidRDefault="00497396" w:rsidP="00A77974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○ 제 1</w:t>
      </w:r>
      <w:r w:rsidR="00793253" w:rsidRPr="00281FF2">
        <w:rPr>
          <w:rFonts w:ascii="굴림" w:eastAsia="굴림" w:hAnsi="굴림" w:hint="eastAsia"/>
          <w:sz w:val="14"/>
          <w:szCs w:val="14"/>
        </w:rPr>
        <w:t>7</w:t>
      </w:r>
      <w:r w:rsidRPr="00281FF2">
        <w:rPr>
          <w:rFonts w:ascii="굴림" w:eastAsia="굴림" w:hAnsi="굴림" w:hint="eastAsia"/>
          <w:sz w:val="14"/>
          <w:szCs w:val="14"/>
        </w:rPr>
        <w:t xml:space="preserve"> 조 [분쟁의 조정]</w:t>
      </w:r>
    </w:p>
    <w:p w:rsidR="00497396" w:rsidRPr="00281FF2" w:rsidRDefault="00497396" w:rsidP="00A77974">
      <w:pPr>
        <w:widowControl/>
        <w:wordWrap/>
        <w:spacing w:line="189" w:lineRule="exact"/>
        <w:ind w:left="180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 xml:space="preserve">본 계약내용에 대한 이의 발생 시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과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은 관계법령 및 상 관례에 따라 서로 협의하여 호혜적 차원에서 분쟁을 조정하며, 협의가 성립되지 아니할 때에는 대한민국 법원의 판결에 의해 분쟁을 해결하며 해당 법원의 판결은 계약 당사자를 구속한다.</w:t>
      </w:r>
    </w:p>
    <w:p w:rsidR="00793253" w:rsidRPr="00281FF2" w:rsidRDefault="00793253" w:rsidP="00A77974">
      <w:pPr>
        <w:widowControl/>
        <w:wordWrap/>
        <w:spacing w:line="189" w:lineRule="exact"/>
        <w:ind w:left="180"/>
        <w:jc w:val="left"/>
        <w:textAlignment w:val="top"/>
        <w:rPr>
          <w:rFonts w:ascii="굴림" w:eastAsia="굴림" w:hAnsi="굴림"/>
          <w:sz w:val="14"/>
          <w:szCs w:val="14"/>
        </w:rPr>
      </w:pPr>
    </w:p>
    <w:p w:rsidR="00793253" w:rsidRPr="00281FF2" w:rsidRDefault="00793253" w:rsidP="00793253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 xml:space="preserve">○ 제 </w:t>
      </w:r>
      <w:r w:rsidRPr="00281FF2">
        <w:rPr>
          <w:rFonts w:ascii="굴림" w:eastAsia="굴림" w:hAnsi="굴림"/>
          <w:sz w:val="14"/>
          <w:szCs w:val="14"/>
        </w:rPr>
        <w:t>1</w:t>
      </w:r>
      <w:r w:rsidR="00BF2E66" w:rsidRPr="00281FF2">
        <w:rPr>
          <w:rFonts w:ascii="굴림" w:eastAsia="굴림" w:hAnsi="굴림"/>
          <w:sz w:val="14"/>
          <w:szCs w:val="14"/>
        </w:rPr>
        <w:t>8</w:t>
      </w:r>
      <w:r w:rsidRPr="00281FF2">
        <w:rPr>
          <w:rFonts w:ascii="굴림" w:eastAsia="굴림" w:hAnsi="굴림" w:hint="eastAsia"/>
          <w:sz w:val="14"/>
          <w:szCs w:val="14"/>
        </w:rPr>
        <w:t xml:space="preserve"> 조 [권리양도의 제한]</w:t>
      </w:r>
    </w:p>
    <w:p w:rsidR="00793253" w:rsidRPr="00281FF2" w:rsidRDefault="00793253" w:rsidP="00793253">
      <w:pPr>
        <w:widowControl/>
        <w:wordWrap/>
        <w:spacing w:line="189" w:lineRule="exact"/>
        <w:ind w:left="180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본 계약의 일방 당사자는 본 계약상의 권리 또는 의무의 전부 또는 일부를 상대방의 사전 동의 없이 제3자에게 양도하거나, 담보의 목적물로 제공 및 기타의 방법으로 처분 할 수 없다.</w:t>
      </w:r>
    </w:p>
    <w:p w:rsidR="00793253" w:rsidRPr="00281FF2" w:rsidRDefault="00793253" w:rsidP="00793253">
      <w:pPr>
        <w:widowControl/>
        <w:wordWrap/>
        <w:spacing w:line="200" w:lineRule="exact"/>
        <w:jc w:val="left"/>
        <w:textAlignment w:val="top"/>
        <w:rPr>
          <w:rFonts w:ascii="굴림" w:eastAsia="굴림" w:hAnsi="굴림"/>
          <w:sz w:val="14"/>
          <w:szCs w:val="14"/>
        </w:rPr>
      </w:pPr>
    </w:p>
    <w:p w:rsidR="00017207" w:rsidRPr="00281FF2" w:rsidRDefault="00793253" w:rsidP="00017207">
      <w:pPr>
        <w:widowControl/>
        <w:wordWrap/>
        <w:spacing w:line="200" w:lineRule="exact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 xml:space="preserve">○ 제 </w:t>
      </w:r>
      <w:r w:rsidRPr="00281FF2">
        <w:rPr>
          <w:rFonts w:ascii="굴림" w:eastAsia="굴림" w:hAnsi="굴림"/>
          <w:sz w:val="14"/>
          <w:szCs w:val="14"/>
        </w:rPr>
        <w:t>1</w:t>
      </w:r>
      <w:r w:rsidR="00BF2E66" w:rsidRPr="00281FF2">
        <w:rPr>
          <w:rFonts w:ascii="굴림" w:eastAsia="굴림" w:hAnsi="굴림"/>
          <w:sz w:val="14"/>
          <w:szCs w:val="14"/>
        </w:rPr>
        <w:t>9</w:t>
      </w:r>
      <w:r w:rsidRPr="00281FF2">
        <w:rPr>
          <w:rFonts w:ascii="굴림" w:eastAsia="굴림" w:hAnsi="굴림" w:hint="eastAsia"/>
          <w:sz w:val="14"/>
          <w:szCs w:val="14"/>
        </w:rPr>
        <w:t xml:space="preserve"> 조 [준거법 및 언어]</w:t>
      </w:r>
    </w:p>
    <w:p w:rsidR="00017207" w:rsidRPr="00281FF2" w:rsidRDefault="00793253" w:rsidP="00184EE0">
      <w:pPr>
        <w:widowControl/>
        <w:numPr>
          <w:ilvl w:val="0"/>
          <w:numId w:val="31"/>
        </w:numPr>
        <w:wordWrap/>
        <w:spacing w:line="200" w:lineRule="exact"/>
        <w:ind w:leftChars="158" w:left="566" w:hanging="28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 xml:space="preserve">본 계약의 체결, 교부, 효력의 발생, 이행, 변경, 중지 및 해석 등에는 본 계약에서 달리 정하지 않는 한 모두 대한민국의 법률을 적용한다. </w:t>
      </w:r>
    </w:p>
    <w:p w:rsidR="00793253" w:rsidRPr="00281FF2" w:rsidRDefault="00793253" w:rsidP="00184EE0">
      <w:pPr>
        <w:widowControl/>
        <w:numPr>
          <w:ilvl w:val="0"/>
          <w:numId w:val="31"/>
        </w:numPr>
        <w:wordWrap/>
        <w:spacing w:line="200" w:lineRule="exact"/>
        <w:ind w:leftChars="158" w:left="566" w:hanging="28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>본 계약이 한국어 외의 언어로 작성되어 체결되고 해당 언어본이 한국어본과 서로 번역이 상이할 경우, 한국어본이 우선한다.</w:t>
      </w:r>
    </w:p>
    <w:p w:rsidR="00793253" w:rsidRPr="00281FF2" w:rsidRDefault="00793253" w:rsidP="00017207">
      <w:pPr>
        <w:widowControl/>
        <w:wordWrap/>
        <w:spacing w:line="200" w:lineRule="exact"/>
        <w:ind w:leftChars="92" w:left="166"/>
        <w:jc w:val="left"/>
        <w:textAlignment w:val="top"/>
        <w:rPr>
          <w:rFonts w:ascii="굴림" w:eastAsia="굴림" w:hAnsi="굴림"/>
          <w:b/>
          <w:bCs/>
          <w:sz w:val="14"/>
          <w:szCs w:val="14"/>
        </w:rPr>
      </w:pPr>
    </w:p>
    <w:p w:rsidR="00793253" w:rsidRPr="00281FF2" w:rsidRDefault="00793253" w:rsidP="00017207">
      <w:pPr>
        <w:widowControl/>
        <w:wordWrap/>
        <w:spacing w:line="200" w:lineRule="exact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sz w:val="14"/>
          <w:szCs w:val="14"/>
        </w:rPr>
        <w:t xml:space="preserve">○ 제 </w:t>
      </w:r>
      <w:r w:rsidR="00BF2E66" w:rsidRPr="00281FF2">
        <w:rPr>
          <w:rFonts w:ascii="굴림" w:eastAsia="굴림" w:hAnsi="굴림"/>
          <w:sz w:val="14"/>
          <w:szCs w:val="14"/>
        </w:rPr>
        <w:t>20</w:t>
      </w:r>
      <w:r w:rsidRPr="00281FF2">
        <w:rPr>
          <w:rFonts w:ascii="굴림" w:eastAsia="굴림" w:hAnsi="굴림" w:hint="eastAsia"/>
          <w:sz w:val="14"/>
          <w:szCs w:val="14"/>
        </w:rPr>
        <w:t xml:space="preserve"> 조 [기밀유지 및 보안책임]</w:t>
      </w:r>
    </w:p>
    <w:p w:rsidR="00017207" w:rsidRPr="00281FF2" w:rsidRDefault="00017207" w:rsidP="00184EE0">
      <w:pPr>
        <w:widowControl/>
        <w:numPr>
          <w:ilvl w:val="0"/>
          <w:numId w:val="32"/>
        </w:numPr>
        <w:wordWrap/>
        <w:spacing w:line="200" w:lineRule="exact"/>
        <w:ind w:leftChars="158" w:left="566" w:hanging="28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과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은 본 계약과 관련하여 양당사자로부터 기득한 정보, 자료 등을 포함한 기밀 사항을 사전 서면 동의 없이 제3자에게 누설하여서는 아니 되며, 이는 갑과 을의 유지보수 요원 및 제 3의 업체의 기술요원에 의한 기밀 누설도 포함된다. </w:t>
      </w:r>
    </w:p>
    <w:p w:rsidR="00017207" w:rsidRPr="00281FF2" w:rsidRDefault="00017207" w:rsidP="00184EE0">
      <w:pPr>
        <w:widowControl/>
        <w:numPr>
          <w:ilvl w:val="0"/>
          <w:numId w:val="32"/>
        </w:numPr>
        <w:wordWrap/>
        <w:spacing w:line="200" w:lineRule="exact"/>
        <w:ind w:leftChars="158" w:left="566" w:hanging="282"/>
        <w:jc w:val="left"/>
        <w:textAlignment w:val="top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갑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 xml:space="preserve">과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은 양당사자가</w:t>
      </w:r>
      <w:r w:rsidRPr="00281FF2">
        <w:rPr>
          <w:rFonts w:ascii="굴림" w:eastAsia="굴림" w:hAnsi="굴림"/>
          <w:sz w:val="14"/>
          <w:szCs w:val="14"/>
        </w:rPr>
        <w:t xml:space="preserve"> 요구하는</w:t>
      </w:r>
      <w:r w:rsidRPr="00281FF2">
        <w:rPr>
          <w:rFonts w:ascii="굴림" w:eastAsia="굴림" w:hAnsi="굴림" w:hint="eastAsia"/>
          <w:sz w:val="14"/>
          <w:szCs w:val="14"/>
        </w:rPr>
        <w:t xml:space="preserve"> 보안 사항을 충실히 이행할 의무가 있으며, 갑 또는 을이 이를 위반하여 발생한 손해에 대한 책임은 갑과 을 중 그 위반 책임이 있는 자가 발생한 모든 손해를 배상하여야 한다.</w:t>
      </w:r>
    </w:p>
    <w:p w:rsidR="00017207" w:rsidRPr="00281FF2" w:rsidRDefault="00017207" w:rsidP="00017207">
      <w:pPr>
        <w:widowControl/>
        <w:wordWrap/>
        <w:spacing w:line="200" w:lineRule="exact"/>
        <w:jc w:val="left"/>
        <w:textAlignment w:val="top"/>
        <w:rPr>
          <w:rFonts w:ascii="굴림" w:eastAsia="굴림" w:hAnsi="굴림"/>
          <w:b/>
          <w:sz w:val="14"/>
          <w:szCs w:val="14"/>
        </w:rPr>
      </w:pPr>
    </w:p>
    <w:p w:rsidR="002E4A02" w:rsidRPr="00281FF2" w:rsidRDefault="002E4A02" w:rsidP="002E4A02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</w:p>
    <w:p w:rsidR="00017207" w:rsidRPr="00281FF2" w:rsidRDefault="00017207" w:rsidP="002E4A02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sz w:val="14"/>
          <w:szCs w:val="14"/>
        </w:rPr>
      </w:pPr>
    </w:p>
    <w:p w:rsidR="00BF2E66" w:rsidRPr="00281FF2" w:rsidRDefault="00BF2E66" w:rsidP="009816B0">
      <w:pPr>
        <w:pStyle w:val="ad"/>
        <w:jc w:val="center"/>
        <w:rPr>
          <w:rFonts w:ascii="굴림" w:eastAsia="굴림" w:hAnsi="굴림"/>
          <w:b/>
          <w:sz w:val="14"/>
          <w:szCs w:val="14"/>
        </w:rPr>
      </w:pPr>
    </w:p>
    <w:p w:rsidR="00B9333F" w:rsidRPr="00281FF2" w:rsidRDefault="00B9333F" w:rsidP="009816B0">
      <w:pPr>
        <w:pStyle w:val="ad"/>
        <w:jc w:val="center"/>
        <w:rPr>
          <w:rFonts w:ascii="굴림" w:eastAsia="굴림" w:hAnsi="굴림"/>
          <w:b/>
          <w:sz w:val="14"/>
          <w:szCs w:val="14"/>
        </w:rPr>
      </w:pPr>
    </w:p>
    <w:p w:rsidR="00B9333F" w:rsidRPr="00281FF2" w:rsidRDefault="00B9333F" w:rsidP="009816B0">
      <w:pPr>
        <w:pStyle w:val="ad"/>
        <w:jc w:val="center"/>
        <w:rPr>
          <w:rFonts w:ascii="굴림" w:eastAsia="굴림" w:hAnsi="굴림"/>
          <w:b/>
          <w:sz w:val="14"/>
          <w:szCs w:val="14"/>
        </w:rPr>
      </w:pPr>
    </w:p>
    <w:p w:rsidR="009816B0" w:rsidRPr="00281FF2" w:rsidRDefault="009816B0" w:rsidP="009816B0">
      <w:pPr>
        <w:pStyle w:val="ad"/>
        <w:jc w:val="center"/>
        <w:rPr>
          <w:rFonts w:ascii="굴림" w:eastAsia="굴림" w:hAnsi="굴림"/>
          <w:b/>
          <w:sz w:val="14"/>
          <w:szCs w:val="14"/>
        </w:rPr>
      </w:pPr>
      <w:r w:rsidRPr="00281FF2">
        <w:rPr>
          <w:rFonts w:ascii="굴림" w:eastAsia="굴림" w:hAnsi="굴림" w:hint="eastAsia"/>
          <w:b/>
          <w:sz w:val="14"/>
          <w:szCs w:val="14"/>
        </w:rPr>
        <w:t>본 계약을 증명하기 위하여 계약서 2부를 작성하여 서명 날인한 후 각각 1부씩 보관한다.</w:t>
      </w:r>
    </w:p>
    <w:p w:rsidR="009816B0" w:rsidRPr="00281FF2" w:rsidRDefault="009816B0" w:rsidP="009816B0">
      <w:pPr>
        <w:widowControl/>
        <w:wordWrap/>
        <w:spacing w:line="189" w:lineRule="exact"/>
        <w:jc w:val="left"/>
        <w:textAlignment w:val="top"/>
        <w:rPr>
          <w:rFonts w:ascii="굴림" w:eastAsia="굴림" w:hAnsi="굴림"/>
          <w:b/>
          <w:bCs/>
          <w:sz w:val="14"/>
          <w:szCs w:val="14"/>
        </w:rPr>
      </w:pPr>
    </w:p>
    <w:p w:rsidR="001D3D9E" w:rsidRPr="00281FF2" w:rsidRDefault="001D3D9E" w:rsidP="009816B0">
      <w:pPr>
        <w:widowControl/>
        <w:wordWrap/>
        <w:spacing w:line="189" w:lineRule="exact"/>
        <w:textAlignment w:val="top"/>
        <w:rPr>
          <w:rFonts w:ascii="굴림" w:eastAsia="굴림" w:hAnsi="굴림"/>
          <w:sz w:val="14"/>
          <w:szCs w:val="14"/>
        </w:rPr>
      </w:pPr>
    </w:p>
    <w:p w:rsidR="001D3D9E" w:rsidRPr="00281FF2" w:rsidRDefault="001D3D9E" w:rsidP="009816B0">
      <w:pPr>
        <w:widowControl/>
        <w:wordWrap/>
        <w:spacing w:line="189" w:lineRule="exact"/>
        <w:textAlignment w:val="top"/>
        <w:rPr>
          <w:rFonts w:ascii="굴림" w:eastAsia="굴림" w:hAnsi="굴림"/>
          <w:sz w:val="14"/>
          <w:szCs w:val="14"/>
        </w:rPr>
      </w:pPr>
    </w:p>
    <w:p w:rsidR="001D3D9E" w:rsidRPr="00281FF2" w:rsidRDefault="001D3D9E" w:rsidP="009816B0">
      <w:pPr>
        <w:widowControl/>
        <w:wordWrap/>
        <w:spacing w:line="189" w:lineRule="exact"/>
        <w:textAlignment w:val="top"/>
        <w:rPr>
          <w:rFonts w:ascii="굴림" w:eastAsia="굴림" w:hAnsi="굴림"/>
          <w:sz w:val="14"/>
          <w:szCs w:val="14"/>
        </w:rPr>
      </w:pPr>
    </w:p>
    <w:p w:rsidR="009816B0" w:rsidRPr="00281FF2" w:rsidRDefault="009816B0" w:rsidP="009816B0">
      <w:pPr>
        <w:widowControl/>
        <w:wordWrap/>
        <w:spacing w:line="189" w:lineRule="exact"/>
        <w:textAlignment w:val="top"/>
        <w:rPr>
          <w:rFonts w:ascii="굴림" w:eastAsia="굴림" w:hAnsi="굴림"/>
          <w:sz w:val="14"/>
          <w:szCs w:val="14"/>
        </w:rPr>
      </w:pPr>
    </w:p>
    <w:p w:rsidR="00B9333F" w:rsidRPr="00281FF2" w:rsidRDefault="00B9333F" w:rsidP="009816B0">
      <w:pPr>
        <w:widowControl/>
        <w:wordWrap/>
        <w:spacing w:line="189" w:lineRule="exact"/>
        <w:textAlignment w:val="top"/>
        <w:rPr>
          <w:rFonts w:ascii="굴림" w:eastAsia="굴림" w:hAnsi="굴림"/>
          <w:sz w:val="14"/>
          <w:szCs w:val="14"/>
        </w:rPr>
      </w:pPr>
    </w:p>
    <w:p w:rsidR="00B9333F" w:rsidRPr="00281FF2" w:rsidRDefault="00B9333F" w:rsidP="009816B0">
      <w:pPr>
        <w:widowControl/>
        <w:wordWrap/>
        <w:spacing w:line="189" w:lineRule="exact"/>
        <w:textAlignment w:val="top"/>
        <w:rPr>
          <w:rFonts w:ascii="굴림" w:eastAsia="굴림" w:hAnsi="굴림"/>
          <w:sz w:val="14"/>
          <w:szCs w:val="14"/>
        </w:rPr>
      </w:pPr>
    </w:p>
    <w:p w:rsidR="009816B0" w:rsidRPr="00281FF2" w:rsidRDefault="009816B0" w:rsidP="009816B0">
      <w:pPr>
        <w:widowControl/>
        <w:wordWrap/>
        <w:spacing w:line="189" w:lineRule="exact"/>
        <w:textAlignment w:val="top"/>
        <w:rPr>
          <w:rFonts w:ascii="굴림" w:eastAsia="굴림" w:hAnsi="굴림"/>
          <w:sz w:val="14"/>
          <w:szCs w:val="14"/>
        </w:rPr>
      </w:pPr>
    </w:p>
    <w:p w:rsidR="009816B0" w:rsidRPr="00281FF2" w:rsidRDefault="009816B0" w:rsidP="009816B0">
      <w:pPr>
        <w:wordWrap/>
        <w:spacing w:line="280" w:lineRule="exact"/>
        <w:ind w:right="224" w:firstLineChars="300" w:firstLine="403"/>
        <w:jc w:val="left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/>
          <w:b/>
          <w:bCs/>
          <w:w w:val="110"/>
          <w:sz w:val="14"/>
          <w:szCs w:val="14"/>
        </w:rPr>
        <w:t>‘</w:t>
      </w:r>
      <w:r w:rsidRPr="00281FF2">
        <w:rPr>
          <w:rFonts w:ascii="굴림" w:eastAsia="굴림" w:hAnsi="굴림" w:hint="eastAsia"/>
          <w:b/>
          <w:bCs/>
          <w:w w:val="110"/>
          <w:sz w:val="14"/>
          <w:szCs w:val="14"/>
        </w:rPr>
        <w:t>갑</w:t>
      </w:r>
      <w:r w:rsidRPr="00281FF2">
        <w:rPr>
          <w:rFonts w:ascii="굴림" w:eastAsia="굴림" w:hAnsi="굴림"/>
          <w:b/>
          <w:bCs/>
          <w:w w:val="110"/>
          <w:sz w:val="14"/>
          <w:szCs w:val="14"/>
        </w:rPr>
        <w:t>’</w:t>
      </w:r>
    </w:p>
    <w:p w:rsidR="009816B0" w:rsidRPr="00281FF2" w:rsidRDefault="009816B0" w:rsidP="009816B0">
      <w:pPr>
        <w:wordWrap/>
        <w:spacing w:line="280" w:lineRule="exact"/>
        <w:ind w:firstLineChars="300" w:firstLine="402"/>
        <w:rPr>
          <w:rFonts w:ascii="굴림" w:eastAsia="굴림" w:hAnsi="굴림"/>
          <w:w w:val="110"/>
          <w:sz w:val="14"/>
          <w:szCs w:val="14"/>
        </w:rPr>
      </w:pP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상    호: 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 w:hint="eastAsia"/>
          <w:w w:val="110"/>
          <w:sz w:val="14"/>
          <w:szCs w:val="14"/>
        </w:rPr>
        <w:instrText>FORMTEXT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separate"/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end"/>
      </w:r>
    </w:p>
    <w:p w:rsidR="009816B0" w:rsidRPr="00281FF2" w:rsidRDefault="009816B0" w:rsidP="009816B0">
      <w:pPr>
        <w:wordWrap/>
        <w:spacing w:line="280" w:lineRule="exact"/>
        <w:ind w:firstLineChars="300" w:firstLine="402"/>
        <w:rPr>
          <w:rFonts w:ascii="굴림" w:eastAsia="굴림" w:hAnsi="굴림"/>
          <w:w w:val="110"/>
          <w:sz w:val="14"/>
          <w:szCs w:val="14"/>
        </w:rPr>
      </w:pP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주    소: 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 w:hint="eastAsia"/>
          <w:w w:val="110"/>
          <w:sz w:val="14"/>
          <w:szCs w:val="14"/>
        </w:rPr>
        <w:instrText>FORMTEXT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separate"/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end"/>
      </w:r>
    </w:p>
    <w:p w:rsidR="009816B0" w:rsidRPr="00281FF2" w:rsidRDefault="009816B0" w:rsidP="009816B0">
      <w:pPr>
        <w:wordWrap/>
        <w:spacing w:line="280" w:lineRule="exact"/>
        <w:ind w:firstLineChars="300" w:firstLine="402"/>
        <w:rPr>
          <w:rFonts w:ascii="굴림" w:eastAsia="굴림" w:hAnsi="굴림"/>
          <w:w w:val="110"/>
          <w:sz w:val="14"/>
          <w:szCs w:val="14"/>
        </w:rPr>
      </w:pP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대 표 자: </w:t>
      </w:r>
      <w:r w:rsidR="0089323F" w:rsidRPr="00281FF2">
        <w:rPr>
          <w:rFonts w:ascii="굴림" w:eastAsia="굴림" w:hAnsi="굴림"/>
          <w:w w:val="110"/>
          <w:sz w:val="14"/>
          <w:szCs w:val="1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89323F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89323F" w:rsidRPr="00281FF2">
        <w:rPr>
          <w:rFonts w:ascii="굴림" w:eastAsia="굴림" w:hAnsi="굴림" w:hint="eastAsia"/>
          <w:w w:val="110"/>
          <w:sz w:val="14"/>
          <w:szCs w:val="14"/>
        </w:rPr>
        <w:instrText>FORMTEXT</w:instrText>
      </w:r>
      <w:r w:rsidR="0089323F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89323F" w:rsidRPr="00281FF2">
        <w:rPr>
          <w:rFonts w:ascii="굴림" w:eastAsia="굴림" w:hAnsi="굴림"/>
          <w:w w:val="110"/>
          <w:sz w:val="14"/>
          <w:szCs w:val="14"/>
        </w:rPr>
      </w:r>
      <w:r w:rsidR="0089323F" w:rsidRPr="00281FF2">
        <w:rPr>
          <w:rFonts w:ascii="굴림" w:eastAsia="굴림" w:hAnsi="굴림"/>
          <w:w w:val="110"/>
          <w:sz w:val="14"/>
          <w:szCs w:val="14"/>
        </w:rPr>
        <w:fldChar w:fldCharType="separate"/>
      </w:r>
      <w:r w:rsidR="0089323F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89323F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89323F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89323F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89323F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89323F" w:rsidRPr="00281FF2">
        <w:rPr>
          <w:rFonts w:ascii="굴림" w:eastAsia="굴림" w:hAnsi="굴림"/>
          <w:w w:val="110"/>
          <w:sz w:val="14"/>
          <w:szCs w:val="14"/>
        </w:rPr>
        <w:fldChar w:fldCharType="end"/>
      </w:r>
      <w:proofErr w:type="gramStart"/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  </w:t>
      </w:r>
      <w:r w:rsidR="0001262B" w:rsidRPr="00281FF2">
        <w:rPr>
          <w:rFonts w:ascii="굴림" w:eastAsia="굴림" w:hAnsi="굴림"/>
          <w:w w:val="110"/>
          <w:sz w:val="14"/>
          <w:szCs w:val="14"/>
        </w:rPr>
        <w:t xml:space="preserve">  </w:t>
      </w: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           </w:t>
      </w:r>
      <w:proofErr w:type="gramEnd"/>
      <w:r w:rsidRPr="00281FF2">
        <w:rPr>
          <w:rFonts w:ascii="굴림" w:eastAsia="굴림" w:hAnsi="굴림"/>
          <w:sz w:val="14"/>
          <w:szCs w:val="14"/>
        </w:rPr>
        <w:fldChar w:fldCharType="begin"/>
      </w:r>
      <w:r w:rsidRPr="00281FF2">
        <w:rPr>
          <w:rFonts w:ascii="굴림" w:eastAsia="굴림" w:hAnsi="굴림"/>
          <w:sz w:val="14"/>
          <w:szCs w:val="14"/>
        </w:rPr>
        <w:instrText xml:space="preserve"> eq \o\ac(○,</w:instrText>
      </w:r>
      <w:r w:rsidRPr="00281FF2">
        <w:rPr>
          <w:rFonts w:ascii="굴림" w:eastAsia="굴림" w:hAnsi="굴림"/>
          <w:position w:val="1"/>
          <w:sz w:val="14"/>
          <w:szCs w:val="14"/>
        </w:rPr>
        <w:instrText>인</w:instrText>
      </w:r>
      <w:r w:rsidRPr="00281FF2">
        <w:rPr>
          <w:rFonts w:ascii="굴림" w:eastAsia="굴림" w:hAnsi="굴림"/>
          <w:sz w:val="14"/>
          <w:szCs w:val="14"/>
        </w:rPr>
        <w:instrText>)</w:instrText>
      </w:r>
      <w:r w:rsidRPr="00281FF2">
        <w:rPr>
          <w:rFonts w:ascii="굴림" w:eastAsia="굴림" w:hAnsi="굴림"/>
          <w:sz w:val="14"/>
          <w:szCs w:val="14"/>
        </w:rPr>
        <w:fldChar w:fldCharType="end"/>
      </w: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 (개인 및 비영리단체는 대표자 인감, 법인은 법인 인감)</w:t>
      </w:r>
    </w:p>
    <w:p w:rsidR="009816B0" w:rsidRPr="00281FF2" w:rsidRDefault="009816B0" w:rsidP="009816B0">
      <w:pPr>
        <w:wordWrap/>
        <w:spacing w:line="280" w:lineRule="exact"/>
        <w:ind w:firstLineChars="300" w:firstLine="402"/>
        <w:rPr>
          <w:rFonts w:ascii="굴림" w:eastAsia="굴림" w:hAnsi="굴림"/>
          <w:w w:val="110"/>
          <w:sz w:val="14"/>
          <w:szCs w:val="14"/>
        </w:rPr>
      </w:pPr>
    </w:p>
    <w:p w:rsidR="00BF2E66" w:rsidRPr="00281FF2" w:rsidRDefault="00BF2E66" w:rsidP="009816B0">
      <w:pPr>
        <w:wordWrap/>
        <w:spacing w:line="280" w:lineRule="exact"/>
        <w:ind w:firstLineChars="300" w:firstLine="402"/>
        <w:rPr>
          <w:rFonts w:ascii="굴림" w:eastAsia="굴림" w:hAnsi="굴림"/>
          <w:w w:val="110"/>
          <w:sz w:val="14"/>
          <w:szCs w:val="14"/>
        </w:rPr>
      </w:pPr>
    </w:p>
    <w:p w:rsidR="00B9333F" w:rsidRPr="00281FF2" w:rsidRDefault="00B9333F" w:rsidP="009816B0">
      <w:pPr>
        <w:wordWrap/>
        <w:spacing w:line="280" w:lineRule="exact"/>
        <w:ind w:firstLineChars="300" w:firstLine="402"/>
        <w:rPr>
          <w:rFonts w:ascii="굴림" w:eastAsia="굴림" w:hAnsi="굴림"/>
          <w:w w:val="110"/>
          <w:sz w:val="14"/>
          <w:szCs w:val="14"/>
        </w:rPr>
      </w:pPr>
    </w:p>
    <w:p w:rsidR="00BF2E66" w:rsidRPr="00281FF2" w:rsidRDefault="00BF2E66" w:rsidP="009816B0">
      <w:pPr>
        <w:wordWrap/>
        <w:spacing w:line="280" w:lineRule="exact"/>
        <w:ind w:firstLineChars="300" w:firstLine="402"/>
        <w:rPr>
          <w:rFonts w:ascii="굴림" w:eastAsia="굴림" w:hAnsi="굴림"/>
          <w:w w:val="110"/>
          <w:sz w:val="14"/>
          <w:szCs w:val="14"/>
        </w:rPr>
      </w:pPr>
    </w:p>
    <w:p w:rsidR="009816B0" w:rsidRPr="00281FF2" w:rsidRDefault="009816B0" w:rsidP="009816B0">
      <w:pPr>
        <w:wordWrap/>
        <w:spacing w:line="280" w:lineRule="exact"/>
        <w:ind w:firstLineChars="300" w:firstLine="403"/>
        <w:rPr>
          <w:rFonts w:ascii="굴림" w:eastAsia="굴림" w:hAnsi="굴림"/>
          <w:b/>
          <w:bCs/>
          <w:w w:val="110"/>
          <w:sz w:val="14"/>
          <w:szCs w:val="14"/>
        </w:rPr>
      </w:pPr>
      <w:r w:rsidRPr="00281FF2">
        <w:rPr>
          <w:rFonts w:ascii="굴림" w:eastAsia="굴림" w:hAnsi="굴림"/>
          <w:b/>
          <w:bCs/>
          <w:w w:val="110"/>
          <w:sz w:val="14"/>
          <w:szCs w:val="14"/>
        </w:rPr>
        <w:t>‘</w:t>
      </w:r>
      <w:r w:rsidRPr="00281FF2">
        <w:rPr>
          <w:rFonts w:ascii="굴림" w:eastAsia="굴림" w:hAnsi="굴림" w:hint="eastAsia"/>
          <w:b/>
          <w:bCs/>
          <w:w w:val="110"/>
          <w:sz w:val="14"/>
          <w:szCs w:val="14"/>
        </w:rPr>
        <w:t>을</w:t>
      </w:r>
      <w:r w:rsidRPr="00281FF2">
        <w:rPr>
          <w:rFonts w:ascii="굴림" w:eastAsia="굴림" w:hAnsi="굴림"/>
          <w:b/>
          <w:bCs/>
          <w:w w:val="110"/>
          <w:sz w:val="14"/>
          <w:szCs w:val="14"/>
        </w:rPr>
        <w:t>’</w:t>
      </w:r>
    </w:p>
    <w:p w:rsidR="009816B0" w:rsidRPr="00281FF2" w:rsidRDefault="009816B0" w:rsidP="009816B0">
      <w:pPr>
        <w:wordWrap/>
        <w:spacing w:line="280" w:lineRule="exact"/>
        <w:ind w:firstLineChars="300" w:firstLine="402"/>
        <w:rPr>
          <w:rFonts w:ascii="굴림" w:eastAsia="굴림" w:hAnsi="굴림"/>
          <w:w w:val="110"/>
          <w:sz w:val="14"/>
          <w:szCs w:val="14"/>
        </w:rPr>
      </w:pP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상    호:  </w:t>
      </w:r>
      <w:r w:rsidRPr="00281FF2">
        <w:rPr>
          <w:rFonts w:ascii="굴림" w:eastAsia="굴림" w:hAnsi="굴림"/>
          <w:w w:val="110"/>
          <w:sz w:val="14"/>
          <w:szCs w:val="14"/>
        </w:rPr>
        <w:t>㈜</w:t>
      </w: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 페이게이트</w:t>
      </w:r>
    </w:p>
    <w:p w:rsidR="009816B0" w:rsidRPr="00281FF2" w:rsidRDefault="009816B0" w:rsidP="009816B0">
      <w:pPr>
        <w:wordWrap/>
        <w:spacing w:line="280" w:lineRule="exact"/>
        <w:ind w:firstLineChars="300" w:firstLine="402"/>
        <w:rPr>
          <w:rFonts w:ascii="굴림" w:eastAsia="굴림" w:hAnsi="굴림"/>
          <w:w w:val="110"/>
          <w:sz w:val="14"/>
          <w:szCs w:val="14"/>
        </w:rPr>
      </w:pP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주    소:  서울시 송파구 </w:t>
      </w:r>
      <w:r w:rsidR="00F6718B" w:rsidRPr="00281FF2">
        <w:rPr>
          <w:rFonts w:ascii="굴림" w:eastAsia="굴림" w:hAnsi="굴림" w:hint="eastAsia"/>
          <w:w w:val="110"/>
          <w:sz w:val="14"/>
          <w:szCs w:val="14"/>
        </w:rPr>
        <w:t xml:space="preserve">석촌호수로 </w:t>
      </w:r>
      <w:r w:rsidR="00F6718B" w:rsidRPr="00281FF2">
        <w:rPr>
          <w:rFonts w:ascii="굴림" w:eastAsia="굴림" w:hAnsi="굴림"/>
          <w:w w:val="110"/>
          <w:sz w:val="14"/>
          <w:szCs w:val="14"/>
        </w:rPr>
        <w:t>258</w:t>
      </w: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 잠실 아르누보팰리스 2F </w:t>
      </w:r>
    </w:p>
    <w:p w:rsidR="009816B0" w:rsidRPr="00281FF2" w:rsidRDefault="009816B0" w:rsidP="009816B0">
      <w:pPr>
        <w:spacing w:line="360" w:lineRule="auto"/>
        <w:ind w:firstLineChars="300" w:firstLine="402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대 표 자:  </w:t>
      </w:r>
      <w:proofErr w:type="gramStart"/>
      <w:r w:rsidRPr="00281FF2">
        <w:rPr>
          <w:rFonts w:ascii="굴림" w:eastAsia="굴림" w:hAnsi="굴림" w:hint="eastAsia"/>
          <w:w w:val="110"/>
          <w:sz w:val="14"/>
          <w:szCs w:val="14"/>
        </w:rPr>
        <w:t>박  소</w:t>
      </w:r>
      <w:proofErr w:type="gramEnd"/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  영             </w:t>
      </w:r>
      <w:r w:rsidRPr="00281FF2">
        <w:rPr>
          <w:rFonts w:ascii="굴림" w:eastAsia="굴림" w:hAnsi="굴림"/>
          <w:sz w:val="14"/>
          <w:szCs w:val="14"/>
        </w:rPr>
        <w:fldChar w:fldCharType="begin"/>
      </w:r>
      <w:r w:rsidRPr="00281FF2">
        <w:rPr>
          <w:rFonts w:ascii="굴림" w:eastAsia="굴림" w:hAnsi="굴림"/>
          <w:sz w:val="14"/>
          <w:szCs w:val="14"/>
        </w:rPr>
        <w:instrText xml:space="preserve"> eq \o\ac(○,</w:instrText>
      </w:r>
      <w:r w:rsidRPr="00281FF2">
        <w:rPr>
          <w:rFonts w:ascii="굴림" w:eastAsia="굴림" w:hAnsi="굴림"/>
          <w:position w:val="1"/>
          <w:sz w:val="14"/>
          <w:szCs w:val="14"/>
        </w:rPr>
        <w:instrText>인</w:instrText>
      </w:r>
      <w:r w:rsidRPr="00281FF2">
        <w:rPr>
          <w:rFonts w:ascii="굴림" w:eastAsia="굴림" w:hAnsi="굴림"/>
          <w:sz w:val="14"/>
          <w:szCs w:val="14"/>
        </w:rPr>
        <w:instrText>)</w:instrText>
      </w:r>
      <w:r w:rsidRPr="00281FF2">
        <w:rPr>
          <w:rFonts w:ascii="굴림" w:eastAsia="굴림" w:hAnsi="굴림"/>
          <w:sz w:val="14"/>
          <w:szCs w:val="14"/>
        </w:rPr>
        <w:fldChar w:fldCharType="end"/>
      </w:r>
    </w:p>
    <w:p w:rsidR="0090129B" w:rsidRPr="00281FF2" w:rsidRDefault="0090129B" w:rsidP="009816B0">
      <w:pPr>
        <w:spacing w:line="360" w:lineRule="auto"/>
        <w:jc w:val="center"/>
        <w:rPr>
          <w:rFonts w:ascii="굴림" w:eastAsia="굴림" w:hAnsi="굴림"/>
          <w:sz w:val="14"/>
          <w:szCs w:val="14"/>
        </w:rPr>
      </w:pPr>
    </w:p>
    <w:p w:rsidR="0090129B" w:rsidRPr="00281FF2" w:rsidRDefault="0090129B" w:rsidP="009816B0">
      <w:pPr>
        <w:spacing w:line="360" w:lineRule="auto"/>
        <w:jc w:val="center"/>
        <w:rPr>
          <w:rFonts w:ascii="굴림" w:eastAsia="굴림" w:hAnsi="굴림"/>
          <w:sz w:val="14"/>
          <w:szCs w:val="14"/>
        </w:rPr>
      </w:pPr>
    </w:p>
    <w:p w:rsidR="0090129B" w:rsidRPr="00281FF2" w:rsidRDefault="0090129B" w:rsidP="009816B0">
      <w:pPr>
        <w:spacing w:line="360" w:lineRule="auto"/>
        <w:jc w:val="center"/>
        <w:rPr>
          <w:rFonts w:ascii="굴림" w:eastAsia="굴림" w:hAnsi="굴림"/>
          <w:sz w:val="14"/>
          <w:szCs w:val="14"/>
        </w:rPr>
      </w:pPr>
    </w:p>
    <w:p w:rsidR="00017207" w:rsidRPr="00281FF2" w:rsidRDefault="00017207" w:rsidP="009816B0">
      <w:pPr>
        <w:spacing w:line="360" w:lineRule="auto"/>
        <w:jc w:val="center"/>
        <w:rPr>
          <w:rFonts w:ascii="굴림" w:eastAsia="굴림" w:hAnsi="굴림"/>
          <w:sz w:val="14"/>
          <w:szCs w:val="14"/>
        </w:rPr>
      </w:pPr>
    </w:p>
    <w:p w:rsidR="00017207" w:rsidRPr="00281FF2" w:rsidRDefault="00024EB1" w:rsidP="009816B0">
      <w:pPr>
        <w:spacing w:line="360" w:lineRule="auto"/>
        <w:jc w:val="center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/>
          <w:noProof/>
          <w:color w:val="333333"/>
          <w:sz w:val="14"/>
          <w:szCs w:val="14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192405</wp:posOffset>
            </wp:positionV>
            <wp:extent cx="1221105" cy="278765"/>
            <wp:effectExtent l="0" t="0" r="0" b="0"/>
            <wp:wrapNone/>
            <wp:docPr id="23" name="그림 23" descr="final_log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final_logo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2E4" w:rsidRPr="00281FF2" w:rsidRDefault="002202E4" w:rsidP="009816B0">
      <w:pPr>
        <w:spacing w:line="360" w:lineRule="auto"/>
        <w:jc w:val="center"/>
        <w:rPr>
          <w:rFonts w:ascii="굴림" w:eastAsia="굴림" w:hAnsi="굴림"/>
          <w:sz w:val="14"/>
          <w:szCs w:val="14"/>
        </w:rPr>
      </w:pPr>
    </w:p>
    <w:p w:rsidR="002202E4" w:rsidRPr="00281FF2" w:rsidRDefault="002202E4" w:rsidP="009816B0">
      <w:pPr>
        <w:spacing w:line="360" w:lineRule="auto"/>
        <w:jc w:val="center"/>
        <w:rPr>
          <w:rFonts w:ascii="굴림" w:eastAsia="굴림" w:hAnsi="굴림"/>
          <w:sz w:val="14"/>
          <w:szCs w:val="14"/>
        </w:rPr>
      </w:pPr>
    </w:p>
    <w:p w:rsidR="002202E4" w:rsidRPr="00281FF2" w:rsidRDefault="002202E4" w:rsidP="002202E4">
      <w:pPr>
        <w:spacing w:line="296" w:lineRule="auto"/>
        <w:jc w:val="center"/>
        <w:rPr>
          <w:rFonts w:ascii="굴림" w:eastAsia="굴림" w:hAnsi="굴림"/>
          <w:b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b/>
          <w:color w:val="333333"/>
          <w:sz w:val="14"/>
          <w:szCs w:val="14"/>
        </w:rPr>
        <w:t>[</w:t>
      </w:r>
      <w:r w:rsidRPr="00281FF2">
        <w:rPr>
          <w:rFonts w:ascii="굴림" w:eastAsia="굴림" w:hAnsi="굴림"/>
          <w:b/>
          <w:color w:val="333333"/>
          <w:sz w:val="14"/>
          <w:szCs w:val="14"/>
        </w:rPr>
        <w:t>FDS(</w:t>
      </w:r>
      <w:r w:rsidRPr="00281FF2">
        <w:rPr>
          <w:rFonts w:ascii="굴림" w:eastAsia="굴림" w:hAnsi="굴림" w:hint="eastAsia"/>
          <w:b/>
          <w:color w:val="333333"/>
          <w:sz w:val="14"/>
          <w:szCs w:val="14"/>
        </w:rPr>
        <w:t>거래위험관리) 서비스 특약]</w:t>
      </w:r>
    </w:p>
    <w:p w:rsidR="002202E4" w:rsidRPr="00281FF2" w:rsidRDefault="0089323F" w:rsidP="002202E4">
      <w:pPr>
        <w:spacing w:line="296" w:lineRule="auto"/>
        <w:ind w:firstLineChars="200" w:firstLine="240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/>
          <w:sz w:val="14"/>
          <w:szCs w:val="14"/>
        </w:rPr>
        <w:fldChar w:fldCharType="begin">
          <w:ffData>
            <w:name w:val="Text25"/>
            <w:enabled/>
            <w:calcOnExit w:val="0"/>
            <w:textInput/>
          </w:ffData>
        </w:fldChar>
      </w:r>
      <w:r w:rsidRPr="00281FF2">
        <w:rPr>
          <w:rFonts w:ascii="굴림" w:eastAsia="굴림" w:hAnsi="굴림"/>
          <w:sz w:val="14"/>
          <w:szCs w:val="14"/>
        </w:rPr>
        <w:instrText xml:space="preserve"> FORMTEXT </w:instrText>
      </w:r>
      <w:r w:rsidRPr="00281FF2">
        <w:rPr>
          <w:rFonts w:ascii="굴림" w:eastAsia="굴림" w:hAnsi="굴림"/>
          <w:sz w:val="14"/>
          <w:szCs w:val="14"/>
        </w:rPr>
      </w:r>
      <w:r w:rsidRPr="00281FF2">
        <w:rPr>
          <w:rFonts w:ascii="굴림" w:eastAsia="굴림" w:hAnsi="굴림"/>
          <w:sz w:val="14"/>
          <w:szCs w:val="14"/>
        </w:rPr>
        <w:fldChar w:fldCharType="separate"/>
      </w:r>
      <w:r w:rsidRPr="00281FF2">
        <w:rPr>
          <w:rFonts w:ascii="굴림" w:eastAsia="굴림" w:hAnsi="굴림"/>
          <w:noProof/>
          <w:sz w:val="14"/>
          <w:szCs w:val="14"/>
        </w:rPr>
        <w:t> </w:t>
      </w:r>
      <w:r w:rsidRPr="00281FF2">
        <w:rPr>
          <w:rFonts w:ascii="굴림" w:eastAsia="굴림" w:hAnsi="굴림"/>
          <w:noProof/>
          <w:sz w:val="14"/>
          <w:szCs w:val="14"/>
        </w:rPr>
        <w:t> </w:t>
      </w:r>
      <w:r w:rsidRPr="00281FF2">
        <w:rPr>
          <w:rFonts w:ascii="굴림" w:eastAsia="굴림" w:hAnsi="굴림"/>
          <w:noProof/>
          <w:sz w:val="14"/>
          <w:szCs w:val="14"/>
        </w:rPr>
        <w:t> </w:t>
      </w:r>
      <w:r w:rsidRPr="00281FF2">
        <w:rPr>
          <w:rFonts w:ascii="굴림" w:eastAsia="굴림" w:hAnsi="굴림"/>
          <w:noProof/>
          <w:sz w:val="14"/>
          <w:szCs w:val="14"/>
        </w:rPr>
        <w:t> </w:t>
      </w:r>
      <w:r w:rsidRPr="00281FF2">
        <w:rPr>
          <w:rFonts w:ascii="굴림" w:eastAsia="굴림" w:hAnsi="굴림"/>
          <w:noProof/>
          <w:sz w:val="14"/>
          <w:szCs w:val="14"/>
        </w:rPr>
        <w:t xml:space="preserve">     </w:t>
      </w:r>
      <w:r w:rsidRPr="00281FF2">
        <w:rPr>
          <w:rFonts w:ascii="굴림" w:eastAsia="굴림" w:hAnsi="굴림"/>
          <w:noProof/>
          <w:sz w:val="14"/>
          <w:szCs w:val="14"/>
        </w:rPr>
        <w:t> </w:t>
      </w:r>
      <w:r w:rsidRPr="00281FF2">
        <w:rPr>
          <w:rFonts w:ascii="굴림" w:eastAsia="굴림" w:hAnsi="굴림"/>
          <w:sz w:val="14"/>
          <w:szCs w:val="14"/>
        </w:rPr>
        <w:fldChar w:fldCharType="end"/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="002202E4" w:rsidRPr="00281FF2">
        <w:rPr>
          <w:rFonts w:ascii="굴림" w:eastAsia="굴림" w:hAnsi="굴림" w:cs="굴림"/>
          <w:sz w:val="14"/>
          <w:szCs w:val="14"/>
        </w:rPr>
        <w:t>(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>이하</w:t>
      </w:r>
      <w:r w:rsidR="002202E4" w:rsidRPr="00281FF2">
        <w:rPr>
          <w:rFonts w:ascii="굴림" w:eastAsia="굴림" w:hAnsi="굴림" w:cs="굴림"/>
          <w:sz w:val="14"/>
          <w:szCs w:val="14"/>
        </w:rPr>
        <w:t xml:space="preserve"> ‘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>갑</w:t>
      </w:r>
      <w:r w:rsidR="002202E4" w:rsidRPr="00281FF2">
        <w:rPr>
          <w:rFonts w:ascii="굴림" w:eastAsia="굴림" w:hAnsi="굴림" w:cs="굴림"/>
          <w:sz w:val="14"/>
          <w:szCs w:val="14"/>
        </w:rPr>
        <w:t>’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>이라</w:t>
      </w:r>
      <w:r w:rsidR="002202E4" w:rsidRPr="00281FF2">
        <w:rPr>
          <w:rFonts w:ascii="굴림" w:eastAsia="굴림" w:hAnsi="굴림" w:cs="굴림"/>
          <w:sz w:val="14"/>
          <w:szCs w:val="14"/>
        </w:rPr>
        <w:t xml:space="preserve"> 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>한다</w:t>
      </w:r>
      <w:r w:rsidR="002202E4" w:rsidRPr="00281FF2">
        <w:rPr>
          <w:rFonts w:ascii="굴림" w:eastAsia="굴림" w:hAnsi="굴림" w:cs="굴림"/>
          <w:sz w:val="14"/>
          <w:szCs w:val="14"/>
        </w:rPr>
        <w:t>)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 xml:space="preserve">와 </w:t>
      </w:r>
      <w:r w:rsidR="002202E4" w:rsidRPr="00281FF2">
        <w:rPr>
          <w:rFonts w:ascii="굴림" w:eastAsia="굴림" w:hAnsi="굴림" w:cs="돋움체" w:hint="eastAsia"/>
          <w:sz w:val="14"/>
          <w:szCs w:val="14"/>
        </w:rPr>
        <w:t>㈜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>페이게이트</w:t>
      </w:r>
      <w:r w:rsidR="002202E4" w:rsidRPr="00281FF2">
        <w:rPr>
          <w:rFonts w:ascii="굴림" w:eastAsia="굴림" w:hAnsi="굴림" w:cs="굴림"/>
          <w:sz w:val="14"/>
          <w:szCs w:val="14"/>
        </w:rPr>
        <w:t>(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>이하</w:t>
      </w:r>
      <w:r w:rsidR="002202E4" w:rsidRPr="00281FF2">
        <w:rPr>
          <w:rFonts w:ascii="굴림" w:eastAsia="굴림" w:hAnsi="굴림" w:cs="굴림"/>
          <w:sz w:val="14"/>
          <w:szCs w:val="14"/>
        </w:rPr>
        <w:t xml:space="preserve"> ‘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>을</w:t>
      </w:r>
      <w:r w:rsidR="002202E4" w:rsidRPr="00281FF2">
        <w:rPr>
          <w:rFonts w:ascii="굴림" w:eastAsia="굴림" w:hAnsi="굴림" w:cs="굴림"/>
          <w:sz w:val="14"/>
          <w:szCs w:val="14"/>
        </w:rPr>
        <w:t>’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>이라</w:t>
      </w:r>
      <w:r w:rsidR="002202E4" w:rsidRPr="00281FF2">
        <w:rPr>
          <w:rFonts w:ascii="굴림" w:eastAsia="굴림" w:hAnsi="굴림" w:cs="굴림"/>
          <w:sz w:val="14"/>
          <w:szCs w:val="14"/>
        </w:rPr>
        <w:t xml:space="preserve"> 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 xml:space="preserve">한다)는 </w:t>
      </w:r>
      <w:r w:rsidR="002202E4" w:rsidRPr="00281FF2">
        <w:rPr>
          <w:rFonts w:ascii="굴림" w:eastAsia="굴림" w:hAnsi="굴림" w:cs="굴림"/>
          <w:sz w:val="14"/>
          <w:szCs w:val="14"/>
        </w:rPr>
        <w:t>‘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>을</w:t>
      </w:r>
      <w:r w:rsidR="002202E4" w:rsidRPr="00281FF2">
        <w:rPr>
          <w:rFonts w:ascii="굴림" w:eastAsia="굴림" w:hAnsi="굴림" w:cs="굴림"/>
          <w:sz w:val="14"/>
          <w:szCs w:val="14"/>
        </w:rPr>
        <w:t>’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>이</w:t>
      </w:r>
      <w:r w:rsidR="002202E4" w:rsidRPr="00281FF2">
        <w:rPr>
          <w:rFonts w:ascii="굴림" w:eastAsia="굴림" w:hAnsi="굴림" w:cs="굴림"/>
          <w:sz w:val="14"/>
          <w:szCs w:val="14"/>
        </w:rPr>
        <w:t xml:space="preserve"> 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>제공하는</w:t>
      </w:r>
      <w:r w:rsidR="002202E4" w:rsidRPr="00281FF2">
        <w:rPr>
          <w:rFonts w:ascii="굴림" w:eastAsia="굴림" w:hAnsi="굴림" w:cs="굴림"/>
          <w:sz w:val="14"/>
          <w:szCs w:val="14"/>
        </w:rPr>
        <w:t xml:space="preserve"> 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>전자지불서비스</w:t>
      </w:r>
      <w:r w:rsidR="002202E4" w:rsidRPr="00281FF2">
        <w:rPr>
          <w:rFonts w:ascii="굴림" w:eastAsia="굴림" w:hAnsi="굴림" w:cs="굴림"/>
          <w:sz w:val="14"/>
          <w:szCs w:val="14"/>
        </w:rPr>
        <w:t xml:space="preserve"> 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>중</w:t>
      </w:r>
      <w:r w:rsidR="002202E4" w:rsidRPr="00281FF2">
        <w:rPr>
          <w:rFonts w:ascii="굴림" w:eastAsia="굴림" w:hAnsi="굴림" w:cs="굴림"/>
          <w:sz w:val="14"/>
          <w:szCs w:val="14"/>
        </w:rPr>
        <w:t xml:space="preserve"> FDS(</w:t>
      </w:r>
      <w:r w:rsidR="002202E4" w:rsidRPr="00281FF2">
        <w:rPr>
          <w:rFonts w:ascii="굴림" w:eastAsia="굴림" w:hAnsi="굴림" w:hint="eastAsia"/>
          <w:sz w:val="14"/>
          <w:szCs w:val="14"/>
        </w:rPr>
        <w:t>Fraud Detection System</w:t>
      </w:r>
      <w:r w:rsidR="002202E4" w:rsidRPr="00281FF2">
        <w:rPr>
          <w:rFonts w:ascii="굴림" w:eastAsia="굴림" w:hAnsi="굴림"/>
          <w:sz w:val="14"/>
          <w:szCs w:val="14"/>
        </w:rPr>
        <w:t>,</w:t>
      </w:r>
      <w:r w:rsidR="0090129B" w:rsidRPr="00281FF2">
        <w:rPr>
          <w:rFonts w:ascii="굴림" w:eastAsia="굴림" w:hAnsi="굴림"/>
          <w:sz w:val="14"/>
          <w:szCs w:val="14"/>
        </w:rPr>
        <w:t xml:space="preserve"> </w:t>
      </w:r>
      <w:r w:rsidR="002202E4" w:rsidRPr="00281FF2">
        <w:rPr>
          <w:rFonts w:ascii="굴림" w:eastAsia="굴림" w:hAnsi="굴림" w:hint="eastAsia"/>
          <w:sz w:val="14"/>
          <w:szCs w:val="14"/>
        </w:rPr>
        <w:t>거래</w:t>
      </w:r>
      <w:r w:rsidR="0090129B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="002202E4" w:rsidRPr="00281FF2">
        <w:rPr>
          <w:rFonts w:ascii="굴림" w:eastAsia="굴림" w:hAnsi="굴림" w:hint="eastAsia"/>
          <w:sz w:val="14"/>
          <w:szCs w:val="14"/>
        </w:rPr>
        <w:t>위험</w:t>
      </w:r>
      <w:r w:rsidR="0090129B" w:rsidRPr="00281FF2">
        <w:rPr>
          <w:rFonts w:ascii="굴림" w:eastAsia="굴림" w:hAnsi="굴림" w:hint="eastAsia"/>
          <w:sz w:val="14"/>
          <w:szCs w:val="14"/>
        </w:rPr>
        <w:t xml:space="preserve"> </w:t>
      </w:r>
      <w:r w:rsidR="002202E4" w:rsidRPr="00281FF2">
        <w:rPr>
          <w:rFonts w:ascii="굴림" w:eastAsia="굴림" w:hAnsi="굴림" w:hint="eastAsia"/>
          <w:sz w:val="14"/>
          <w:szCs w:val="14"/>
        </w:rPr>
        <w:t>관리)서비스</w:t>
      </w:r>
      <w:r w:rsidR="002202E4" w:rsidRPr="00281FF2">
        <w:rPr>
          <w:rFonts w:ascii="굴림" w:eastAsia="굴림" w:hAnsi="굴림" w:cs="굴림"/>
          <w:sz w:val="14"/>
          <w:szCs w:val="14"/>
        </w:rPr>
        <w:t>(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>이하</w:t>
      </w:r>
      <w:r w:rsidR="002202E4" w:rsidRPr="00281FF2">
        <w:rPr>
          <w:rFonts w:ascii="굴림" w:eastAsia="굴림" w:hAnsi="굴림" w:cs="굴림"/>
          <w:sz w:val="14"/>
          <w:szCs w:val="14"/>
        </w:rPr>
        <w:t xml:space="preserve"> ‘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>서비스</w:t>
      </w:r>
      <w:r w:rsidR="002202E4" w:rsidRPr="00281FF2">
        <w:rPr>
          <w:rFonts w:ascii="굴림" w:eastAsia="굴림" w:hAnsi="굴림" w:cs="굴림"/>
          <w:sz w:val="14"/>
          <w:szCs w:val="14"/>
        </w:rPr>
        <w:t>’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>라</w:t>
      </w:r>
      <w:r w:rsidR="002202E4" w:rsidRPr="00281FF2">
        <w:rPr>
          <w:rFonts w:ascii="굴림" w:eastAsia="굴림" w:hAnsi="굴림" w:cs="굴림"/>
          <w:sz w:val="14"/>
          <w:szCs w:val="14"/>
        </w:rPr>
        <w:t xml:space="preserve"> 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>한다</w:t>
      </w:r>
      <w:r w:rsidR="002202E4" w:rsidRPr="00281FF2">
        <w:rPr>
          <w:rFonts w:ascii="굴림" w:eastAsia="굴림" w:hAnsi="굴림" w:cs="굴림"/>
          <w:sz w:val="14"/>
          <w:szCs w:val="14"/>
        </w:rPr>
        <w:t>)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>와 부도거래 처리 프로세스를</w:t>
      </w:r>
      <w:r w:rsidR="002202E4" w:rsidRPr="00281FF2">
        <w:rPr>
          <w:rFonts w:ascii="굴림" w:eastAsia="굴림" w:hAnsi="굴림" w:cs="굴림"/>
          <w:sz w:val="14"/>
          <w:szCs w:val="14"/>
        </w:rPr>
        <w:t xml:space="preserve"> </w:t>
      </w:r>
      <w:r w:rsidR="002202E4" w:rsidRPr="00281FF2">
        <w:rPr>
          <w:rFonts w:ascii="굴림" w:eastAsia="굴림" w:hAnsi="굴림" w:cs="굴림" w:hint="eastAsia"/>
          <w:sz w:val="14"/>
          <w:szCs w:val="14"/>
        </w:rPr>
        <w:t>위해 다음과 같이 특약을 체결한다.</w:t>
      </w:r>
    </w:p>
    <w:p w:rsidR="002202E4" w:rsidRPr="00281FF2" w:rsidRDefault="002202E4" w:rsidP="002202E4">
      <w:pPr>
        <w:spacing w:line="296" w:lineRule="auto"/>
        <w:rPr>
          <w:rFonts w:ascii="굴림" w:eastAsia="굴림" w:hAnsi="굴림"/>
          <w:sz w:val="14"/>
          <w:szCs w:val="14"/>
        </w:rPr>
      </w:pPr>
    </w:p>
    <w:p w:rsidR="002202E4" w:rsidRPr="00281FF2" w:rsidRDefault="002202E4" w:rsidP="002202E4">
      <w:pPr>
        <w:spacing w:line="296" w:lineRule="auto"/>
        <w:rPr>
          <w:rFonts w:ascii="굴림" w:eastAsia="굴림" w:hAnsi="굴림" w:cs="굴림"/>
          <w:b/>
          <w:bCs/>
          <w:w w:val="92"/>
          <w:sz w:val="14"/>
          <w:szCs w:val="14"/>
        </w:rPr>
      </w:pPr>
      <w:r w:rsidRPr="00281FF2">
        <w:rPr>
          <w:rFonts w:ascii="굴림" w:eastAsia="굴림" w:hAnsi="굴림" w:cs="굴림" w:hint="eastAsia"/>
          <w:b/>
          <w:bCs/>
          <w:w w:val="95"/>
          <w:sz w:val="14"/>
          <w:szCs w:val="14"/>
        </w:rPr>
        <w:t>제</w:t>
      </w:r>
      <w:r w:rsidRPr="00281FF2">
        <w:rPr>
          <w:rFonts w:ascii="굴림" w:eastAsia="굴림" w:hAnsi="굴림" w:cs="굴림"/>
          <w:b/>
          <w:bCs/>
          <w:w w:val="95"/>
          <w:sz w:val="14"/>
          <w:szCs w:val="14"/>
        </w:rPr>
        <w:t xml:space="preserve"> </w:t>
      </w:r>
      <w:r w:rsidRPr="00281FF2">
        <w:rPr>
          <w:rFonts w:ascii="굴림" w:eastAsia="굴림" w:hAnsi="굴림" w:cs="굴림"/>
          <w:b/>
          <w:bCs/>
          <w:w w:val="92"/>
          <w:sz w:val="14"/>
          <w:szCs w:val="14"/>
        </w:rPr>
        <w:t>1</w:t>
      </w:r>
      <w:r w:rsidRPr="00281FF2">
        <w:rPr>
          <w:rFonts w:ascii="굴림" w:eastAsia="굴림" w:hAnsi="굴림" w:cs="굴림"/>
          <w:b/>
          <w:bCs/>
          <w:w w:val="95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b/>
          <w:bCs/>
          <w:w w:val="95"/>
          <w:sz w:val="14"/>
          <w:szCs w:val="14"/>
        </w:rPr>
        <w:t>조</w:t>
      </w:r>
      <w:r w:rsidRPr="00281FF2">
        <w:rPr>
          <w:rFonts w:ascii="굴림" w:eastAsia="굴림" w:hAnsi="굴림" w:cs="굴림"/>
          <w:b/>
          <w:bCs/>
          <w:w w:val="95"/>
          <w:sz w:val="14"/>
          <w:szCs w:val="14"/>
        </w:rPr>
        <w:t xml:space="preserve"> </w:t>
      </w:r>
      <w:r w:rsidRPr="00281FF2">
        <w:rPr>
          <w:rFonts w:ascii="굴림" w:eastAsia="굴림" w:hAnsi="굴림" w:cs="굴림"/>
          <w:b/>
          <w:bCs/>
          <w:w w:val="92"/>
          <w:sz w:val="14"/>
          <w:szCs w:val="14"/>
        </w:rPr>
        <w:t>(</w:t>
      </w:r>
      <w:r w:rsidRPr="00281FF2">
        <w:rPr>
          <w:rFonts w:ascii="굴림" w:eastAsia="굴림" w:hAnsi="굴림" w:cs="굴림" w:hint="eastAsia"/>
          <w:b/>
          <w:bCs/>
          <w:w w:val="95"/>
          <w:sz w:val="14"/>
          <w:szCs w:val="14"/>
        </w:rPr>
        <w:t>목 적</w:t>
      </w:r>
      <w:r w:rsidRPr="00281FF2">
        <w:rPr>
          <w:rFonts w:ascii="굴림" w:eastAsia="굴림" w:hAnsi="굴림" w:cs="굴림"/>
          <w:b/>
          <w:bCs/>
          <w:w w:val="92"/>
          <w:sz w:val="14"/>
          <w:szCs w:val="14"/>
        </w:rPr>
        <w:t>)</w:t>
      </w:r>
    </w:p>
    <w:p w:rsidR="002202E4" w:rsidRPr="00281FF2" w:rsidRDefault="002202E4" w:rsidP="002202E4">
      <w:pPr>
        <w:spacing w:line="296" w:lineRule="auto"/>
        <w:ind w:left="240" w:firstLine="40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 w:cs="굴림" w:hint="eastAsia"/>
          <w:sz w:val="14"/>
          <w:szCs w:val="14"/>
        </w:rPr>
        <w:t>본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특약은</w:t>
      </w:r>
      <w:r w:rsidRPr="00281FF2">
        <w:rPr>
          <w:rFonts w:ascii="굴림" w:eastAsia="굴림" w:hAnsi="굴림" w:cs="굴림"/>
          <w:sz w:val="14"/>
          <w:szCs w:val="14"/>
        </w:rPr>
        <w:t xml:space="preserve"> 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이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운영하는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인터넷쇼핑몰</w:t>
      </w:r>
      <w:r w:rsidRPr="00281FF2">
        <w:rPr>
          <w:rFonts w:ascii="굴림" w:eastAsia="굴림" w:hAnsi="굴림" w:cs="굴림"/>
          <w:sz w:val="14"/>
          <w:szCs w:val="14"/>
        </w:rPr>
        <w:t>(</w:t>
      </w:r>
      <w:r w:rsidRPr="00281FF2">
        <w:rPr>
          <w:rFonts w:ascii="굴림" w:eastAsia="굴림" w:hAnsi="굴림" w:cs="굴림" w:hint="eastAsia"/>
          <w:sz w:val="14"/>
          <w:szCs w:val="14"/>
        </w:rPr>
        <w:t>이하</w:t>
      </w:r>
      <w:r w:rsidRPr="00281FF2">
        <w:rPr>
          <w:rFonts w:ascii="굴림" w:eastAsia="굴림" w:hAnsi="굴림" w:cs="굴림"/>
          <w:sz w:val="14"/>
          <w:szCs w:val="14"/>
        </w:rPr>
        <w:t xml:space="preserve"> ‘</w:t>
      </w:r>
      <w:r w:rsidRPr="00281FF2">
        <w:rPr>
          <w:rFonts w:ascii="굴림" w:eastAsia="굴림" w:hAnsi="굴림" w:cs="굴림" w:hint="eastAsia"/>
          <w:sz w:val="14"/>
          <w:szCs w:val="14"/>
        </w:rPr>
        <w:t>쇼핑몰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이라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한다</w:t>
      </w:r>
      <w:r w:rsidRPr="00281FF2">
        <w:rPr>
          <w:rFonts w:ascii="굴림" w:eastAsia="굴림" w:hAnsi="굴림" w:cs="굴림"/>
          <w:sz w:val="14"/>
          <w:szCs w:val="14"/>
        </w:rPr>
        <w:t>)</w:t>
      </w:r>
      <w:r w:rsidRPr="00281FF2">
        <w:rPr>
          <w:rFonts w:ascii="굴림" w:eastAsia="굴림" w:hAnsi="굴림" w:cs="굴림" w:hint="eastAsia"/>
          <w:sz w:val="14"/>
          <w:szCs w:val="14"/>
        </w:rPr>
        <w:t>을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통하여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상품을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판매하는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경우</w:t>
      </w:r>
      <w:r w:rsidRPr="00281FF2">
        <w:rPr>
          <w:rFonts w:ascii="굴림" w:eastAsia="굴림" w:hAnsi="굴림" w:cs="굴림"/>
          <w:sz w:val="14"/>
          <w:szCs w:val="14"/>
        </w:rPr>
        <w:t>, ‘</w:t>
      </w:r>
      <w:r w:rsidRPr="00281FF2">
        <w:rPr>
          <w:rFonts w:ascii="굴림" w:eastAsia="굴림" w:hAnsi="굴림" w:cs="굴림" w:hint="eastAsia"/>
          <w:sz w:val="14"/>
          <w:szCs w:val="14"/>
        </w:rPr>
        <w:t>을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의</w:t>
      </w:r>
      <w:r w:rsidRPr="00281FF2">
        <w:rPr>
          <w:rFonts w:ascii="굴림" w:eastAsia="굴림" w:hAnsi="굴림" w:cs="굴림"/>
          <w:sz w:val="14"/>
          <w:szCs w:val="14"/>
        </w:rPr>
        <w:t xml:space="preserve"> 서비스</w:t>
      </w:r>
      <w:r w:rsidRPr="00281FF2">
        <w:rPr>
          <w:rFonts w:ascii="굴림" w:eastAsia="굴림" w:hAnsi="굴림" w:cs="굴림" w:hint="eastAsia"/>
          <w:sz w:val="14"/>
          <w:szCs w:val="14"/>
        </w:rPr>
        <w:t>를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통해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발생하는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해외카드거래에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필요한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제반사항 중,</w:t>
      </w:r>
      <w:r w:rsidRPr="00281FF2">
        <w:rPr>
          <w:rFonts w:ascii="굴림" w:eastAsia="굴림" w:hAnsi="굴림" w:cs="굴림"/>
          <w:sz w:val="14"/>
          <w:szCs w:val="14"/>
        </w:rPr>
        <w:t xml:space="preserve"> FDS</w:t>
      </w:r>
      <w:r w:rsidRPr="00281FF2">
        <w:rPr>
          <w:rFonts w:ascii="굴림" w:eastAsia="굴림" w:hAnsi="굴림" w:cs="굴림" w:hint="eastAsia"/>
          <w:sz w:val="14"/>
          <w:szCs w:val="14"/>
        </w:rPr>
        <w:t xml:space="preserve"> 및 부도거래 처리방식과 그 책임주체를 규정함에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있다</w:t>
      </w:r>
      <w:r w:rsidRPr="00281FF2">
        <w:rPr>
          <w:rFonts w:ascii="굴림" w:eastAsia="굴림" w:hAnsi="굴림" w:cs="굴림"/>
          <w:sz w:val="14"/>
          <w:szCs w:val="14"/>
        </w:rPr>
        <w:t>.</w:t>
      </w:r>
    </w:p>
    <w:p w:rsidR="002202E4" w:rsidRPr="00281FF2" w:rsidRDefault="002202E4" w:rsidP="002202E4">
      <w:pPr>
        <w:spacing w:line="296" w:lineRule="auto"/>
        <w:ind w:left="240" w:firstLine="40"/>
        <w:rPr>
          <w:rFonts w:ascii="굴림" w:eastAsia="굴림" w:hAnsi="굴림" w:cs="굴림"/>
          <w:sz w:val="14"/>
          <w:szCs w:val="14"/>
        </w:rPr>
      </w:pPr>
    </w:p>
    <w:p w:rsidR="002202E4" w:rsidRPr="00281FF2" w:rsidRDefault="002202E4" w:rsidP="002202E4">
      <w:pPr>
        <w:spacing w:line="296" w:lineRule="auto"/>
        <w:rPr>
          <w:rFonts w:ascii="굴림" w:eastAsia="굴림" w:hAnsi="굴림" w:cs="굴림"/>
          <w:b/>
          <w:bCs/>
          <w:w w:val="92"/>
          <w:sz w:val="14"/>
          <w:szCs w:val="14"/>
        </w:rPr>
      </w:pPr>
      <w:r w:rsidRPr="00281FF2">
        <w:rPr>
          <w:rFonts w:ascii="굴림" w:eastAsia="굴림" w:hAnsi="굴림" w:cs="굴림" w:hint="eastAsia"/>
          <w:b/>
          <w:bCs/>
          <w:w w:val="95"/>
          <w:sz w:val="14"/>
          <w:szCs w:val="14"/>
        </w:rPr>
        <w:t>제</w:t>
      </w:r>
      <w:r w:rsidRPr="00281FF2">
        <w:rPr>
          <w:rFonts w:ascii="굴림" w:eastAsia="굴림" w:hAnsi="굴림" w:cs="굴림"/>
          <w:b/>
          <w:bCs/>
          <w:w w:val="95"/>
          <w:sz w:val="14"/>
          <w:szCs w:val="14"/>
        </w:rPr>
        <w:t xml:space="preserve"> </w:t>
      </w:r>
      <w:r w:rsidRPr="00281FF2">
        <w:rPr>
          <w:rFonts w:ascii="굴림" w:eastAsia="굴림" w:hAnsi="굴림" w:cs="굴림"/>
          <w:b/>
          <w:bCs/>
          <w:w w:val="92"/>
          <w:sz w:val="14"/>
          <w:szCs w:val="14"/>
        </w:rPr>
        <w:t>2</w:t>
      </w:r>
      <w:r w:rsidRPr="00281FF2">
        <w:rPr>
          <w:rFonts w:ascii="굴림" w:eastAsia="굴림" w:hAnsi="굴림" w:cs="굴림"/>
          <w:b/>
          <w:bCs/>
          <w:w w:val="95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b/>
          <w:bCs/>
          <w:w w:val="95"/>
          <w:sz w:val="14"/>
          <w:szCs w:val="14"/>
        </w:rPr>
        <w:t>조</w:t>
      </w:r>
      <w:r w:rsidRPr="00281FF2">
        <w:rPr>
          <w:rFonts w:ascii="굴림" w:eastAsia="굴림" w:hAnsi="굴림" w:cs="굴림"/>
          <w:b/>
          <w:bCs/>
          <w:w w:val="95"/>
          <w:sz w:val="14"/>
          <w:szCs w:val="14"/>
        </w:rPr>
        <w:t xml:space="preserve"> </w:t>
      </w:r>
      <w:r w:rsidRPr="00281FF2">
        <w:rPr>
          <w:rFonts w:ascii="굴림" w:eastAsia="굴림" w:hAnsi="굴림" w:cs="굴림"/>
          <w:b/>
          <w:bCs/>
          <w:w w:val="92"/>
          <w:sz w:val="14"/>
          <w:szCs w:val="14"/>
        </w:rPr>
        <w:t>(</w:t>
      </w:r>
      <w:r w:rsidRPr="00281FF2">
        <w:rPr>
          <w:rFonts w:ascii="굴림" w:eastAsia="굴림" w:hAnsi="굴림" w:cs="굴림" w:hint="eastAsia"/>
          <w:b/>
          <w:bCs/>
          <w:w w:val="95"/>
          <w:sz w:val="14"/>
          <w:szCs w:val="14"/>
        </w:rPr>
        <w:t>용어의</w:t>
      </w:r>
      <w:r w:rsidRPr="00281FF2">
        <w:rPr>
          <w:rFonts w:ascii="굴림" w:eastAsia="굴림" w:hAnsi="굴림" w:cs="굴림"/>
          <w:b/>
          <w:bCs/>
          <w:w w:val="95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b/>
          <w:bCs/>
          <w:w w:val="95"/>
          <w:sz w:val="14"/>
          <w:szCs w:val="14"/>
        </w:rPr>
        <w:t>정의</w:t>
      </w:r>
      <w:r w:rsidRPr="00281FF2">
        <w:rPr>
          <w:rFonts w:ascii="굴림" w:eastAsia="굴림" w:hAnsi="굴림" w:cs="굴림"/>
          <w:b/>
          <w:bCs/>
          <w:w w:val="92"/>
          <w:sz w:val="14"/>
          <w:szCs w:val="14"/>
        </w:rPr>
        <w:t>)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 w:cs="돋움체" w:hint="eastAsia"/>
          <w:bCs/>
          <w:sz w:val="14"/>
          <w:szCs w:val="14"/>
        </w:rPr>
        <w:t>①</w:t>
      </w:r>
      <w:r w:rsidRPr="00281FF2">
        <w:rPr>
          <w:rFonts w:ascii="굴림" w:eastAsia="굴림" w:hAnsi="굴림" w:cs="굴림"/>
          <w:b/>
          <w:bCs/>
          <w:w w:val="95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해외카드</w:t>
      </w:r>
      <w:r w:rsidRPr="00281FF2">
        <w:rPr>
          <w:rFonts w:ascii="굴림" w:eastAsia="굴림" w:hAnsi="굴림" w:cs="굴림"/>
          <w:sz w:val="14"/>
          <w:szCs w:val="14"/>
        </w:rPr>
        <w:t xml:space="preserve">: </w:t>
      </w:r>
      <w:r w:rsidRPr="00281FF2">
        <w:rPr>
          <w:rFonts w:ascii="굴림" w:eastAsia="굴림" w:hAnsi="굴림" w:cs="굴림" w:hint="eastAsia"/>
          <w:sz w:val="14"/>
          <w:szCs w:val="14"/>
        </w:rPr>
        <w:t>국외에서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발행되어서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해당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카드거래에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대한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결제지급과정이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국외에서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진행되는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카드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 w:cs="돋움체" w:hint="eastAsia"/>
          <w:sz w:val="14"/>
          <w:szCs w:val="14"/>
        </w:rPr>
        <w:t>②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인터넷쇼핑몰</w:t>
      </w:r>
      <w:r w:rsidRPr="00281FF2">
        <w:rPr>
          <w:rFonts w:ascii="굴림" w:eastAsia="굴림" w:hAnsi="굴림" w:cs="굴림"/>
          <w:sz w:val="14"/>
          <w:szCs w:val="14"/>
        </w:rPr>
        <w:t>: 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이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서비스의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판매를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위해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운영하거나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이용하는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인터넷상의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장비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또는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시스템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 w:cs="돋움체" w:hint="eastAsia"/>
          <w:sz w:val="14"/>
          <w:szCs w:val="14"/>
        </w:rPr>
        <w:t>③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이용자</w:t>
      </w:r>
      <w:r w:rsidRPr="00281FF2">
        <w:rPr>
          <w:rFonts w:ascii="굴림" w:eastAsia="굴림" w:hAnsi="굴림" w:cs="굴림"/>
          <w:sz w:val="14"/>
          <w:szCs w:val="14"/>
        </w:rPr>
        <w:t>: 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이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운영하는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쇼핑몰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및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관련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서비스상에서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이를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구매</w:t>
      </w:r>
      <w:r w:rsidRPr="00281FF2">
        <w:rPr>
          <w:rFonts w:ascii="굴림" w:eastAsia="굴림" w:hAnsi="굴림" w:cs="굴림"/>
          <w:sz w:val="14"/>
          <w:szCs w:val="14"/>
        </w:rPr>
        <w:t>(</w:t>
      </w:r>
      <w:r w:rsidRPr="00281FF2">
        <w:rPr>
          <w:rFonts w:ascii="굴림" w:eastAsia="굴림" w:hAnsi="굴림" w:cs="굴림" w:hint="eastAsia"/>
          <w:sz w:val="14"/>
          <w:szCs w:val="14"/>
        </w:rPr>
        <w:t>이용</w:t>
      </w:r>
      <w:r w:rsidRPr="00281FF2">
        <w:rPr>
          <w:rFonts w:ascii="굴림" w:eastAsia="굴림" w:hAnsi="굴림" w:cs="굴림"/>
          <w:sz w:val="14"/>
          <w:szCs w:val="14"/>
        </w:rPr>
        <w:t>)</w:t>
      </w:r>
      <w:r w:rsidRPr="00281FF2">
        <w:rPr>
          <w:rFonts w:ascii="굴림" w:eastAsia="굴림" w:hAnsi="굴림" w:cs="굴림" w:hint="eastAsia"/>
          <w:sz w:val="14"/>
          <w:szCs w:val="14"/>
        </w:rPr>
        <w:t>하고</w:t>
      </w:r>
      <w:r w:rsidRPr="00281FF2">
        <w:rPr>
          <w:rFonts w:ascii="굴림" w:eastAsia="굴림" w:hAnsi="굴림" w:cs="굴림"/>
          <w:sz w:val="14"/>
          <w:szCs w:val="14"/>
        </w:rPr>
        <w:t>, ‘</w:t>
      </w:r>
      <w:r w:rsidRPr="00281FF2">
        <w:rPr>
          <w:rFonts w:ascii="굴림" w:eastAsia="굴림" w:hAnsi="굴림" w:cs="굴림" w:hint="eastAsia"/>
          <w:sz w:val="14"/>
          <w:szCs w:val="14"/>
        </w:rPr>
        <w:t>을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이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제공하는</w:t>
      </w:r>
      <w:r w:rsidRPr="00281FF2">
        <w:rPr>
          <w:rFonts w:ascii="굴림" w:eastAsia="굴림" w:hAnsi="굴림" w:cs="굴림"/>
          <w:sz w:val="14"/>
          <w:szCs w:val="14"/>
        </w:rPr>
        <w:t xml:space="preserve"> 서비스</w:t>
      </w:r>
      <w:r w:rsidRPr="00281FF2">
        <w:rPr>
          <w:rFonts w:ascii="굴림" w:eastAsia="굴림" w:hAnsi="굴림" w:cs="굴림" w:hint="eastAsia"/>
          <w:sz w:val="14"/>
          <w:szCs w:val="14"/>
        </w:rPr>
        <w:t>를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이용하여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해당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대금을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결제하는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자</w:t>
      </w:r>
    </w:p>
    <w:p w:rsidR="002202E4" w:rsidRPr="00281FF2" w:rsidRDefault="002202E4" w:rsidP="002202E4">
      <w:pPr>
        <w:spacing w:line="296" w:lineRule="auto"/>
        <w:ind w:left="426" w:hanging="142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cs="돋움체" w:hint="eastAsia"/>
          <w:sz w:val="14"/>
          <w:szCs w:val="14"/>
        </w:rPr>
        <w:t>④ F</w:t>
      </w:r>
      <w:r w:rsidRPr="00281FF2">
        <w:rPr>
          <w:rFonts w:ascii="굴림" w:eastAsia="굴림" w:hAnsi="굴림" w:cs="돋움체"/>
          <w:sz w:val="14"/>
          <w:szCs w:val="14"/>
        </w:rPr>
        <w:t>DS(</w:t>
      </w:r>
      <w:r w:rsidRPr="00281FF2">
        <w:rPr>
          <w:rFonts w:ascii="굴림" w:eastAsia="굴림" w:hAnsi="굴림" w:hint="eastAsia"/>
          <w:sz w:val="14"/>
          <w:szCs w:val="14"/>
        </w:rPr>
        <w:t xml:space="preserve">Fraud Detection System) 거래위험관리 서비스: 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을</w:t>
      </w:r>
      <w:r w:rsidRPr="00281FF2">
        <w:rPr>
          <w:rFonts w:ascii="굴림" w:eastAsia="굴림" w:hAnsi="굴림"/>
          <w:sz w:val="14"/>
          <w:szCs w:val="14"/>
        </w:rPr>
        <w:t xml:space="preserve">’ </w:t>
      </w:r>
      <w:r w:rsidRPr="00281FF2">
        <w:rPr>
          <w:rFonts w:ascii="굴림" w:eastAsia="굴림" w:hAnsi="굴림" w:hint="eastAsia"/>
          <w:sz w:val="14"/>
          <w:szCs w:val="14"/>
        </w:rPr>
        <w:t xml:space="preserve">의 자체 </w:t>
      </w:r>
      <w:r w:rsidRPr="00281FF2">
        <w:rPr>
          <w:rFonts w:ascii="굴림" w:eastAsia="굴림" w:hAnsi="굴림"/>
          <w:sz w:val="14"/>
          <w:szCs w:val="14"/>
        </w:rPr>
        <w:t>FDS</w:t>
      </w:r>
      <w:r w:rsidRPr="00281FF2">
        <w:rPr>
          <w:rFonts w:ascii="굴림" w:eastAsia="굴림" w:hAnsi="굴림" w:hint="eastAsia"/>
          <w:sz w:val="14"/>
          <w:szCs w:val="14"/>
        </w:rPr>
        <w:t xml:space="preserve">와 제3자 리스크관리 업체로부터 거래건에 대한 위험수치를 제공받아 거래 위험도를 체크해 주는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거래위험도 평가 서비스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hint="eastAsia"/>
          <w:sz w:val="14"/>
          <w:szCs w:val="14"/>
        </w:rPr>
        <w:t>, 두 가지 서비스를 지칭</w:t>
      </w:r>
    </w:p>
    <w:p w:rsidR="002202E4" w:rsidRPr="00281FF2" w:rsidRDefault="002202E4" w:rsidP="002202E4">
      <w:pPr>
        <w:spacing w:line="296" w:lineRule="auto"/>
        <w:ind w:left="426" w:hanging="142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cs="굴림" w:hint="eastAsia"/>
          <w:sz w:val="14"/>
          <w:szCs w:val="14"/>
        </w:rPr>
        <w:t>⑤ Risk Scor</w:t>
      </w:r>
      <w:r w:rsidRPr="00281FF2">
        <w:rPr>
          <w:rFonts w:ascii="굴림" w:eastAsia="굴림" w:hAnsi="굴림" w:cs="굴림"/>
          <w:sz w:val="14"/>
          <w:szCs w:val="14"/>
        </w:rPr>
        <w:t>ing</w:t>
      </w:r>
      <w:r w:rsidRPr="00281FF2">
        <w:rPr>
          <w:rFonts w:ascii="굴림" w:eastAsia="굴림" w:hAnsi="굴림" w:cs="굴림" w:hint="eastAsia"/>
          <w:sz w:val="14"/>
          <w:szCs w:val="14"/>
        </w:rPr>
        <w:t>: 거래건별 스코어링 서비스로,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 xml:space="preserve">거래 발생시 해당거래에 대한 거래정보를 바탕으로 위험점수를 산출, 설정하여 거래위험도를 체크해주는 서비스 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돋움체"/>
          <w:sz w:val="14"/>
          <w:szCs w:val="14"/>
        </w:rPr>
      </w:pPr>
      <w:r w:rsidRPr="00281FF2">
        <w:rPr>
          <w:rFonts w:ascii="굴림" w:eastAsia="굴림" w:hAnsi="굴림" w:cs="돋움체" w:hint="eastAsia"/>
          <w:sz w:val="14"/>
          <w:szCs w:val="14"/>
        </w:rPr>
        <w:t xml:space="preserve">⑥ 부도거래: 이용자가 결제 후 어떠한 사유로 카드사에 이의를 제기하여 </w:t>
      </w:r>
      <w:r w:rsidRPr="00281FF2">
        <w:rPr>
          <w:rFonts w:ascii="굴림" w:eastAsia="굴림" w:hAnsi="굴림" w:cs="돋움체"/>
          <w:sz w:val="14"/>
          <w:szCs w:val="14"/>
        </w:rPr>
        <w:t>‘</w:t>
      </w:r>
      <w:r w:rsidRPr="00281FF2">
        <w:rPr>
          <w:rFonts w:ascii="굴림" w:eastAsia="굴림" w:hAnsi="굴림" w:cs="돋움체" w:hint="eastAsia"/>
          <w:sz w:val="14"/>
          <w:szCs w:val="14"/>
        </w:rPr>
        <w:t>을</w:t>
      </w:r>
      <w:r w:rsidRPr="00281FF2">
        <w:rPr>
          <w:rFonts w:ascii="굴림" w:eastAsia="굴림" w:hAnsi="굴림" w:cs="돋움체"/>
          <w:sz w:val="14"/>
          <w:szCs w:val="14"/>
        </w:rPr>
        <w:t>’</w:t>
      </w:r>
      <w:r w:rsidRPr="00281FF2">
        <w:rPr>
          <w:rFonts w:ascii="굴림" w:eastAsia="굴림" w:hAnsi="굴림" w:cs="돋움체" w:hint="eastAsia"/>
          <w:sz w:val="14"/>
          <w:szCs w:val="14"/>
        </w:rPr>
        <w:t>에게 민원이 접수된 거래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돋움체"/>
          <w:sz w:val="14"/>
          <w:szCs w:val="14"/>
        </w:rPr>
      </w:pPr>
      <w:r w:rsidRPr="00281FF2">
        <w:rPr>
          <w:rFonts w:ascii="굴림" w:eastAsia="굴림" w:hAnsi="굴림" w:cs="돋움체" w:hint="eastAsia"/>
          <w:sz w:val="14"/>
          <w:szCs w:val="14"/>
        </w:rPr>
        <w:t>⑦</w:t>
      </w:r>
      <w:r w:rsidRPr="00281FF2">
        <w:rPr>
          <w:rFonts w:ascii="굴림" w:eastAsia="굴림" w:hAnsi="굴림" w:cs="돋움체"/>
          <w:sz w:val="14"/>
          <w:szCs w:val="14"/>
        </w:rPr>
        <w:t xml:space="preserve"> </w:t>
      </w:r>
      <w:r w:rsidRPr="00281FF2">
        <w:rPr>
          <w:rFonts w:ascii="굴림" w:eastAsia="굴림" w:hAnsi="굴림" w:cs="돋움체" w:hint="eastAsia"/>
          <w:sz w:val="14"/>
          <w:szCs w:val="14"/>
        </w:rPr>
        <w:t>3</w:t>
      </w:r>
      <w:r w:rsidRPr="00281FF2">
        <w:rPr>
          <w:rFonts w:ascii="굴림" w:eastAsia="굴림" w:hAnsi="굴림" w:cs="돋움체"/>
          <w:sz w:val="14"/>
          <w:szCs w:val="14"/>
        </w:rPr>
        <w:t>-</w:t>
      </w:r>
      <w:r w:rsidRPr="00281FF2">
        <w:rPr>
          <w:rFonts w:ascii="굴림" w:eastAsia="굴림" w:hAnsi="굴림" w:cs="돋움체" w:hint="eastAsia"/>
          <w:sz w:val="14"/>
          <w:szCs w:val="14"/>
        </w:rPr>
        <w:t>D</w:t>
      </w:r>
      <w:r w:rsidRPr="00281FF2">
        <w:rPr>
          <w:rFonts w:ascii="굴림" w:eastAsia="굴림" w:hAnsi="굴림" w:cs="돋움체"/>
          <w:sz w:val="14"/>
          <w:szCs w:val="14"/>
        </w:rPr>
        <w:t xml:space="preserve"> </w:t>
      </w:r>
      <w:r w:rsidRPr="00281FF2">
        <w:rPr>
          <w:rFonts w:ascii="굴림" w:eastAsia="굴림" w:hAnsi="굴림" w:cs="돋움체" w:hint="eastAsia"/>
          <w:sz w:val="14"/>
          <w:szCs w:val="14"/>
        </w:rPr>
        <w:t>Secure(인증): VISA</w:t>
      </w:r>
      <w:r w:rsidRPr="00281FF2">
        <w:rPr>
          <w:rFonts w:ascii="굴림" w:eastAsia="굴림" w:hAnsi="굴림" w:cs="돋움체"/>
          <w:sz w:val="14"/>
          <w:szCs w:val="14"/>
        </w:rPr>
        <w:t xml:space="preserve">(Visa 3D </w:t>
      </w:r>
      <w:r w:rsidRPr="00281FF2">
        <w:rPr>
          <w:rFonts w:ascii="굴림" w:eastAsia="굴림" w:hAnsi="굴림" w:cs="돋움체" w:hint="eastAsia"/>
          <w:sz w:val="14"/>
          <w:szCs w:val="14"/>
        </w:rPr>
        <w:t>인증), Master</w:t>
      </w:r>
      <w:r w:rsidRPr="00281FF2">
        <w:rPr>
          <w:rFonts w:ascii="굴림" w:eastAsia="굴림" w:hAnsi="굴림" w:cs="돋움체"/>
          <w:sz w:val="14"/>
          <w:szCs w:val="14"/>
        </w:rPr>
        <w:t>(Master</w:t>
      </w:r>
      <w:r w:rsidRPr="00281FF2">
        <w:rPr>
          <w:rFonts w:ascii="굴림" w:eastAsia="굴림" w:hAnsi="굴림" w:cs="돋움체" w:hint="eastAsia"/>
          <w:sz w:val="14"/>
          <w:szCs w:val="14"/>
        </w:rPr>
        <w:t xml:space="preserve">카드 인증코드), JCB 카드(JCB J-Secure)에서 제공하는 거래인증 방식의 통칭 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</w:p>
    <w:p w:rsidR="002202E4" w:rsidRPr="00281FF2" w:rsidRDefault="002202E4" w:rsidP="002202E4">
      <w:pPr>
        <w:spacing w:line="296" w:lineRule="auto"/>
        <w:rPr>
          <w:rFonts w:ascii="굴림" w:eastAsia="굴림" w:hAnsi="굴림" w:cs="굴림"/>
          <w:b/>
          <w:bCs/>
          <w:w w:val="92"/>
          <w:sz w:val="14"/>
          <w:szCs w:val="14"/>
        </w:rPr>
      </w:pPr>
      <w:r w:rsidRPr="00281FF2">
        <w:rPr>
          <w:rFonts w:ascii="굴림" w:eastAsia="굴림" w:hAnsi="굴림" w:cs="굴림" w:hint="eastAsia"/>
          <w:b/>
          <w:bCs/>
          <w:w w:val="95"/>
          <w:sz w:val="14"/>
          <w:szCs w:val="14"/>
        </w:rPr>
        <w:t>제</w:t>
      </w:r>
      <w:r w:rsidRPr="00281FF2">
        <w:rPr>
          <w:rFonts w:ascii="굴림" w:eastAsia="굴림" w:hAnsi="굴림" w:cs="굴림"/>
          <w:b/>
          <w:bCs/>
          <w:w w:val="95"/>
          <w:sz w:val="14"/>
          <w:szCs w:val="14"/>
        </w:rPr>
        <w:t xml:space="preserve"> </w:t>
      </w:r>
      <w:r w:rsidRPr="00281FF2">
        <w:rPr>
          <w:rFonts w:ascii="굴림" w:eastAsia="굴림" w:hAnsi="굴림" w:cs="굴림"/>
          <w:b/>
          <w:bCs/>
          <w:w w:val="92"/>
          <w:sz w:val="14"/>
          <w:szCs w:val="14"/>
        </w:rPr>
        <w:t xml:space="preserve">3 </w:t>
      </w:r>
      <w:r w:rsidRPr="00281FF2">
        <w:rPr>
          <w:rFonts w:ascii="굴림" w:eastAsia="굴림" w:hAnsi="굴림" w:cs="굴림" w:hint="eastAsia"/>
          <w:b/>
          <w:bCs/>
          <w:w w:val="95"/>
          <w:sz w:val="14"/>
          <w:szCs w:val="14"/>
        </w:rPr>
        <w:t>조</w:t>
      </w:r>
      <w:r w:rsidRPr="00281FF2">
        <w:rPr>
          <w:rFonts w:ascii="굴림" w:eastAsia="굴림" w:hAnsi="굴림" w:cs="굴림"/>
          <w:b/>
          <w:bCs/>
          <w:w w:val="95"/>
          <w:sz w:val="14"/>
          <w:szCs w:val="14"/>
        </w:rPr>
        <w:t xml:space="preserve"> </w:t>
      </w:r>
      <w:r w:rsidRPr="00281FF2">
        <w:rPr>
          <w:rFonts w:ascii="굴림" w:eastAsia="굴림" w:hAnsi="굴림" w:cs="굴림"/>
          <w:b/>
          <w:bCs/>
          <w:w w:val="92"/>
          <w:sz w:val="14"/>
          <w:szCs w:val="14"/>
        </w:rPr>
        <w:t>(</w:t>
      </w:r>
      <w:r w:rsidRPr="00281FF2">
        <w:rPr>
          <w:rFonts w:ascii="굴림" w:eastAsia="굴림" w:hAnsi="굴림" w:cs="굴림" w:hint="eastAsia"/>
          <w:b/>
          <w:bCs/>
          <w:w w:val="95"/>
          <w:sz w:val="14"/>
          <w:szCs w:val="14"/>
        </w:rPr>
        <w:t>적용범위</w:t>
      </w:r>
      <w:r w:rsidRPr="00281FF2">
        <w:rPr>
          <w:rFonts w:ascii="굴림" w:eastAsia="굴림" w:hAnsi="굴림" w:cs="굴림"/>
          <w:b/>
          <w:bCs/>
          <w:w w:val="92"/>
          <w:sz w:val="14"/>
          <w:szCs w:val="14"/>
        </w:rPr>
        <w:t>)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돋움체"/>
          <w:bCs/>
          <w:sz w:val="14"/>
          <w:szCs w:val="14"/>
        </w:rPr>
      </w:pPr>
      <w:r w:rsidRPr="00281FF2">
        <w:rPr>
          <w:rFonts w:ascii="굴림" w:eastAsia="굴림" w:hAnsi="굴림" w:cs="돋움체" w:hint="eastAsia"/>
          <w:bCs/>
          <w:sz w:val="14"/>
          <w:szCs w:val="14"/>
        </w:rPr>
        <w:t xml:space="preserve">본 서비스의 적용범위는 </w:t>
      </w:r>
      <w:r w:rsidRPr="00281FF2">
        <w:rPr>
          <w:rFonts w:ascii="굴림" w:eastAsia="굴림" w:hAnsi="굴림" w:cs="돋움체"/>
          <w:bCs/>
          <w:sz w:val="14"/>
          <w:szCs w:val="14"/>
        </w:rPr>
        <w:t>‘</w:t>
      </w:r>
      <w:r w:rsidRPr="00281FF2">
        <w:rPr>
          <w:rFonts w:ascii="굴림" w:eastAsia="굴림" w:hAnsi="굴림" w:cs="돋움체" w:hint="eastAsia"/>
          <w:bCs/>
          <w:sz w:val="14"/>
          <w:szCs w:val="14"/>
        </w:rPr>
        <w:t>을</w:t>
      </w:r>
      <w:r w:rsidRPr="00281FF2">
        <w:rPr>
          <w:rFonts w:ascii="굴림" w:eastAsia="굴림" w:hAnsi="굴림" w:cs="돋움체"/>
          <w:bCs/>
          <w:sz w:val="14"/>
          <w:szCs w:val="14"/>
        </w:rPr>
        <w:t>’</w:t>
      </w:r>
      <w:r w:rsidRPr="00281FF2">
        <w:rPr>
          <w:rFonts w:ascii="굴림" w:eastAsia="굴림" w:hAnsi="굴림" w:cs="돋움체" w:hint="eastAsia"/>
          <w:bCs/>
          <w:sz w:val="14"/>
          <w:szCs w:val="14"/>
        </w:rPr>
        <w:t xml:space="preserve">이 처리하는 </w:t>
      </w:r>
      <w:r w:rsidRPr="00281FF2">
        <w:rPr>
          <w:rFonts w:ascii="굴림" w:eastAsia="굴림" w:hAnsi="굴림" w:cs="돋움체"/>
          <w:bCs/>
          <w:sz w:val="14"/>
          <w:szCs w:val="14"/>
        </w:rPr>
        <w:t>‘</w:t>
      </w:r>
      <w:r w:rsidRPr="00281FF2">
        <w:rPr>
          <w:rFonts w:ascii="굴림" w:eastAsia="굴림" w:hAnsi="굴림" w:cs="돋움체" w:hint="eastAsia"/>
          <w:bCs/>
          <w:sz w:val="14"/>
          <w:szCs w:val="14"/>
        </w:rPr>
        <w:t>갑</w:t>
      </w:r>
      <w:r w:rsidRPr="00281FF2">
        <w:rPr>
          <w:rFonts w:ascii="굴림" w:eastAsia="굴림" w:hAnsi="굴림" w:cs="돋움체"/>
          <w:bCs/>
          <w:sz w:val="14"/>
          <w:szCs w:val="14"/>
        </w:rPr>
        <w:t>’</w:t>
      </w:r>
      <w:r w:rsidRPr="00281FF2">
        <w:rPr>
          <w:rFonts w:ascii="굴림" w:eastAsia="굴림" w:hAnsi="굴림" w:cs="돋움체" w:hint="eastAsia"/>
          <w:bCs/>
          <w:sz w:val="14"/>
          <w:szCs w:val="14"/>
        </w:rPr>
        <w:t>의 해외신용카드 결제를 대상으로 한다.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</w:p>
    <w:p w:rsidR="002202E4" w:rsidRPr="00281FF2" w:rsidRDefault="002202E4" w:rsidP="002202E4">
      <w:pPr>
        <w:spacing w:line="296" w:lineRule="auto"/>
        <w:rPr>
          <w:rFonts w:ascii="굴림" w:eastAsia="굴림" w:hAnsi="굴림" w:cs="굴림"/>
          <w:b/>
          <w:bCs/>
          <w:w w:val="92"/>
          <w:sz w:val="14"/>
          <w:szCs w:val="14"/>
        </w:rPr>
      </w:pPr>
      <w:r w:rsidRPr="00281FF2">
        <w:rPr>
          <w:rFonts w:ascii="굴림" w:eastAsia="굴림" w:hAnsi="굴림" w:cs="굴림" w:hint="eastAsia"/>
          <w:b/>
          <w:bCs/>
          <w:w w:val="95"/>
          <w:sz w:val="14"/>
          <w:szCs w:val="14"/>
        </w:rPr>
        <w:t>제</w:t>
      </w:r>
      <w:r w:rsidRPr="00281FF2">
        <w:rPr>
          <w:rFonts w:ascii="굴림" w:eastAsia="굴림" w:hAnsi="굴림" w:cs="굴림"/>
          <w:b/>
          <w:bCs/>
          <w:w w:val="95"/>
          <w:sz w:val="14"/>
          <w:szCs w:val="14"/>
        </w:rPr>
        <w:t xml:space="preserve"> </w:t>
      </w:r>
      <w:r w:rsidR="00A17143" w:rsidRPr="00281FF2">
        <w:rPr>
          <w:rFonts w:ascii="굴림" w:eastAsia="굴림" w:hAnsi="굴림" w:cs="굴림"/>
          <w:b/>
          <w:bCs/>
          <w:w w:val="95"/>
          <w:sz w:val="14"/>
          <w:szCs w:val="14"/>
        </w:rPr>
        <w:t>4</w:t>
      </w:r>
      <w:r w:rsidRPr="00281FF2">
        <w:rPr>
          <w:rFonts w:ascii="굴림" w:eastAsia="굴림" w:hAnsi="굴림" w:cs="굴림"/>
          <w:b/>
          <w:bCs/>
          <w:w w:val="95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b/>
          <w:bCs/>
          <w:w w:val="95"/>
          <w:sz w:val="14"/>
          <w:szCs w:val="14"/>
        </w:rPr>
        <w:t>조</w:t>
      </w:r>
      <w:r w:rsidRPr="00281FF2">
        <w:rPr>
          <w:rFonts w:ascii="굴림" w:eastAsia="굴림" w:hAnsi="굴림" w:cs="굴림"/>
          <w:b/>
          <w:bCs/>
          <w:w w:val="95"/>
          <w:sz w:val="14"/>
          <w:szCs w:val="14"/>
        </w:rPr>
        <w:t xml:space="preserve"> </w:t>
      </w:r>
      <w:r w:rsidRPr="00281FF2">
        <w:rPr>
          <w:rFonts w:ascii="굴림" w:eastAsia="굴림" w:hAnsi="굴림" w:cs="굴림"/>
          <w:b/>
          <w:bCs/>
          <w:w w:val="92"/>
          <w:sz w:val="14"/>
          <w:szCs w:val="14"/>
        </w:rPr>
        <w:t>(</w:t>
      </w:r>
      <w:r w:rsidRPr="00281FF2">
        <w:rPr>
          <w:rFonts w:ascii="굴림" w:eastAsia="굴림" w:hAnsi="굴림" w:cs="굴림" w:hint="eastAsia"/>
          <w:b/>
          <w:bCs/>
          <w:w w:val="95"/>
          <w:sz w:val="14"/>
          <w:szCs w:val="14"/>
        </w:rPr>
        <w:t>책임과</w:t>
      </w:r>
      <w:r w:rsidRPr="00281FF2">
        <w:rPr>
          <w:rFonts w:ascii="굴림" w:eastAsia="굴림" w:hAnsi="굴림" w:cs="굴림"/>
          <w:b/>
          <w:bCs/>
          <w:w w:val="95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b/>
          <w:bCs/>
          <w:w w:val="95"/>
          <w:sz w:val="14"/>
          <w:szCs w:val="14"/>
        </w:rPr>
        <w:t>권한</w:t>
      </w:r>
      <w:r w:rsidRPr="00281FF2">
        <w:rPr>
          <w:rFonts w:ascii="굴림" w:eastAsia="굴림" w:hAnsi="굴림" w:cs="굴림"/>
          <w:b/>
          <w:bCs/>
          <w:w w:val="92"/>
          <w:sz w:val="14"/>
          <w:szCs w:val="14"/>
        </w:rPr>
        <w:t>)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 w:cs="돋움체" w:hint="eastAsia"/>
          <w:sz w:val="14"/>
          <w:szCs w:val="14"/>
        </w:rPr>
        <w:t>①</w:t>
      </w:r>
      <w:r w:rsidRPr="00281FF2">
        <w:rPr>
          <w:rFonts w:ascii="굴림" w:eastAsia="굴림" w:hAnsi="굴림" w:cs="굴림"/>
          <w:sz w:val="14"/>
          <w:szCs w:val="14"/>
        </w:rPr>
        <w:t xml:space="preserve"> 본 </w:t>
      </w:r>
      <w:r w:rsidRPr="00281FF2">
        <w:rPr>
          <w:rFonts w:ascii="굴림" w:eastAsia="굴림" w:hAnsi="굴림" w:cs="굴림" w:hint="eastAsia"/>
          <w:sz w:val="14"/>
          <w:szCs w:val="14"/>
        </w:rPr>
        <w:t>서비스의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 xml:space="preserve">이용 옵션 선택은 </w:t>
      </w:r>
      <w:r w:rsidRPr="00281FF2">
        <w:rPr>
          <w:rFonts w:ascii="굴림" w:eastAsia="굴림" w:hAnsi="굴림" w:cs="굴림"/>
          <w:sz w:val="14"/>
          <w:szCs w:val="14"/>
        </w:rPr>
        <w:t>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이 결정한다</w:t>
      </w:r>
      <w:r w:rsidRPr="00281FF2">
        <w:rPr>
          <w:rFonts w:ascii="굴림" w:eastAsia="굴림" w:hAnsi="굴림" w:cs="굴림"/>
          <w:sz w:val="14"/>
          <w:szCs w:val="14"/>
        </w:rPr>
        <w:t xml:space="preserve">. 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 w:cs="돋움체" w:hint="eastAsia"/>
          <w:sz w:val="14"/>
          <w:szCs w:val="14"/>
        </w:rPr>
        <w:t>②</w:t>
      </w:r>
      <w:r w:rsidRPr="00281FF2">
        <w:rPr>
          <w:rFonts w:ascii="굴림" w:eastAsia="굴림" w:hAnsi="굴림" w:cs="굴림"/>
          <w:sz w:val="14"/>
          <w:szCs w:val="14"/>
        </w:rPr>
        <w:t xml:space="preserve"> ‘</w:t>
      </w:r>
      <w:r w:rsidRPr="00281FF2">
        <w:rPr>
          <w:rFonts w:ascii="굴림" w:eastAsia="굴림" w:hAnsi="굴림" w:cs="굴림" w:hint="eastAsia"/>
          <w:sz w:val="14"/>
          <w:szCs w:val="14"/>
        </w:rPr>
        <w:t>을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 xml:space="preserve">은 </w:t>
      </w:r>
      <w:r w:rsidRPr="00281FF2">
        <w:rPr>
          <w:rFonts w:ascii="굴림" w:eastAsia="굴림" w:hAnsi="굴림" w:cs="굴림"/>
          <w:sz w:val="14"/>
          <w:szCs w:val="14"/>
        </w:rPr>
        <w:t>‘</w:t>
      </w:r>
      <w:r w:rsidRPr="00281FF2">
        <w:rPr>
          <w:rFonts w:ascii="굴림" w:eastAsia="굴림" w:hAnsi="굴림" w:cs="굴림" w:hint="eastAsia"/>
          <w:sz w:val="14"/>
          <w:szCs w:val="14"/>
        </w:rPr>
        <w:t>을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 xml:space="preserve">의 자체 </w:t>
      </w:r>
      <w:r w:rsidRPr="00281FF2">
        <w:rPr>
          <w:rFonts w:ascii="굴림" w:eastAsia="굴림" w:hAnsi="굴림" w:cs="굴림"/>
          <w:sz w:val="14"/>
          <w:szCs w:val="14"/>
        </w:rPr>
        <w:t xml:space="preserve">FDS </w:t>
      </w:r>
      <w:r w:rsidRPr="00281FF2">
        <w:rPr>
          <w:rFonts w:ascii="굴림" w:eastAsia="굴림" w:hAnsi="굴림" w:cs="굴림" w:hint="eastAsia"/>
          <w:sz w:val="14"/>
          <w:szCs w:val="14"/>
        </w:rPr>
        <w:t>서비스를 무료 적용해주고,</w:t>
      </w:r>
      <w:r w:rsidRPr="00281FF2">
        <w:rPr>
          <w:rFonts w:ascii="굴림" w:eastAsia="굴림" w:hAnsi="굴림" w:cs="굴림"/>
          <w:sz w:val="14"/>
          <w:szCs w:val="14"/>
        </w:rPr>
        <w:t xml:space="preserve"> 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과 상의하여 적절한 프로세스를 처리해준다.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 w:cs="돋움체" w:hint="eastAsia"/>
          <w:sz w:val="14"/>
          <w:szCs w:val="14"/>
        </w:rPr>
        <w:t>③</w:t>
      </w:r>
      <w:r w:rsidRPr="00281FF2">
        <w:rPr>
          <w:rFonts w:ascii="굴림" w:eastAsia="굴림" w:hAnsi="굴림" w:cs="돋움체"/>
          <w:sz w:val="14"/>
          <w:szCs w:val="14"/>
        </w:rPr>
        <w:t xml:space="preserve"> ‘</w:t>
      </w:r>
      <w:r w:rsidRPr="00281FF2">
        <w:rPr>
          <w:rFonts w:ascii="굴림" w:eastAsia="굴림" w:hAnsi="굴림" w:cs="돋움체" w:hint="eastAsia"/>
          <w:sz w:val="14"/>
          <w:szCs w:val="14"/>
        </w:rPr>
        <w:t>갑</w:t>
      </w:r>
      <w:r w:rsidRPr="00281FF2">
        <w:rPr>
          <w:rFonts w:ascii="굴림" w:eastAsia="굴림" w:hAnsi="굴림" w:cs="돋움체"/>
          <w:sz w:val="14"/>
          <w:szCs w:val="14"/>
        </w:rPr>
        <w:t>’</w:t>
      </w:r>
      <w:r w:rsidRPr="00281FF2">
        <w:rPr>
          <w:rFonts w:ascii="굴림" w:eastAsia="굴림" w:hAnsi="굴림" w:cs="돋움체" w:hint="eastAsia"/>
          <w:sz w:val="14"/>
          <w:szCs w:val="14"/>
        </w:rPr>
        <w:t xml:space="preserve">은 </w:t>
      </w:r>
      <w:r w:rsidRPr="00281FF2">
        <w:rPr>
          <w:rFonts w:ascii="굴림" w:eastAsia="굴림" w:hAnsi="굴림" w:cs="굴림" w:hint="eastAsia"/>
          <w:sz w:val="14"/>
          <w:szCs w:val="14"/>
        </w:rPr>
        <w:t>위</w:t>
      </w:r>
      <w:r w:rsidRPr="00281FF2">
        <w:rPr>
          <w:rFonts w:ascii="굴림" w:eastAsia="굴림" w:hAnsi="굴림" w:cs="돋움체" w:hint="eastAsia"/>
          <w:sz w:val="14"/>
          <w:szCs w:val="14"/>
        </w:rPr>
        <w:t>②</w:t>
      </w:r>
      <w:r w:rsidRPr="00281FF2">
        <w:rPr>
          <w:rFonts w:ascii="굴림" w:eastAsia="굴림" w:hAnsi="굴림" w:cs="굴림" w:hint="eastAsia"/>
          <w:sz w:val="14"/>
          <w:szCs w:val="14"/>
        </w:rPr>
        <w:t>항과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관련하여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제3자 리스크관리 업체의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거래위험도 평가 서비스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를 추가로 선택 신청할 수 있다.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 w:cs="돋움체" w:hint="eastAsia"/>
          <w:sz w:val="14"/>
          <w:szCs w:val="14"/>
        </w:rPr>
        <w:t>④</w:t>
      </w:r>
      <w:r w:rsidRPr="00281FF2">
        <w:rPr>
          <w:rFonts w:ascii="굴림" w:eastAsia="굴림" w:hAnsi="굴림" w:cs="굴림"/>
          <w:sz w:val="14"/>
          <w:szCs w:val="14"/>
        </w:rPr>
        <w:t xml:space="preserve"> 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의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쇼핑몰에서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해외카드로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거래된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건에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대한 실질적인 물품의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배송</w:t>
      </w:r>
      <w:r w:rsidRPr="00281FF2">
        <w:rPr>
          <w:rFonts w:ascii="굴림" w:eastAsia="굴림" w:hAnsi="굴림" w:cs="굴림"/>
          <w:sz w:val="14"/>
          <w:szCs w:val="14"/>
        </w:rPr>
        <w:t xml:space="preserve">, </w:t>
      </w:r>
      <w:r w:rsidRPr="00281FF2">
        <w:rPr>
          <w:rFonts w:ascii="굴림" w:eastAsia="굴림" w:hAnsi="굴림" w:cs="굴림" w:hint="eastAsia"/>
          <w:sz w:val="14"/>
          <w:szCs w:val="14"/>
        </w:rPr>
        <w:t>혹은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서비스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제공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등의 여부결정과 그에 따른 책임은</w:t>
      </w:r>
      <w:r w:rsidRPr="00281FF2">
        <w:rPr>
          <w:rFonts w:ascii="굴림" w:eastAsia="굴림" w:hAnsi="굴림" w:cs="굴림"/>
          <w:sz w:val="14"/>
          <w:szCs w:val="14"/>
        </w:rPr>
        <w:t>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에게 있다.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</w:p>
    <w:p w:rsidR="002202E4" w:rsidRPr="00281FF2" w:rsidRDefault="002202E4" w:rsidP="002202E4">
      <w:pPr>
        <w:spacing w:line="296" w:lineRule="auto"/>
        <w:rPr>
          <w:rFonts w:ascii="굴림" w:eastAsia="굴림" w:hAnsi="굴림" w:cs="굴림"/>
          <w:b/>
          <w:bCs/>
          <w:w w:val="92"/>
          <w:sz w:val="14"/>
          <w:szCs w:val="14"/>
        </w:rPr>
      </w:pPr>
      <w:r w:rsidRPr="00281FF2">
        <w:rPr>
          <w:rFonts w:ascii="굴림" w:eastAsia="굴림" w:hAnsi="굴림" w:cs="굴림" w:hint="eastAsia"/>
          <w:b/>
          <w:bCs/>
          <w:w w:val="95"/>
          <w:sz w:val="14"/>
          <w:szCs w:val="14"/>
        </w:rPr>
        <w:t>제</w:t>
      </w:r>
      <w:r w:rsidR="00A17143" w:rsidRPr="00281FF2">
        <w:rPr>
          <w:rFonts w:ascii="굴림" w:eastAsia="굴림" w:hAnsi="굴림" w:cs="굴림"/>
          <w:b/>
          <w:bCs/>
          <w:w w:val="95"/>
          <w:sz w:val="14"/>
          <w:szCs w:val="14"/>
        </w:rPr>
        <w:t xml:space="preserve"> 5</w:t>
      </w:r>
      <w:r w:rsidRPr="00281FF2">
        <w:rPr>
          <w:rFonts w:ascii="굴림" w:eastAsia="굴림" w:hAnsi="굴림" w:cs="굴림"/>
          <w:b/>
          <w:bCs/>
          <w:w w:val="95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b/>
          <w:bCs/>
          <w:w w:val="95"/>
          <w:sz w:val="14"/>
          <w:szCs w:val="14"/>
        </w:rPr>
        <w:t>조</w:t>
      </w:r>
      <w:r w:rsidRPr="00281FF2">
        <w:rPr>
          <w:rFonts w:ascii="굴림" w:eastAsia="굴림" w:hAnsi="굴림" w:cs="굴림"/>
          <w:b/>
          <w:bCs/>
          <w:w w:val="95"/>
          <w:sz w:val="14"/>
          <w:szCs w:val="14"/>
        </w:rPr>
        <w:t xml:space="preserve"> </w:t>
      </w:r>
      <w:r w:rsidRPr="00281FF2">
        <w:rPr>
          <w:rFonts w:ascii="굴림" w:eastAsia="굴림" w:hAnsi="굴림" w:cs="굴림"/>
          <w:b/>
          <w:bCs/>
          <w:w w:val="92"/>
          <w:sz w:val="14"/>
          <w:szCs w:val="14"/>
        </w:rPr>
        <w:t>(</w:t>
      </w:r>
      <w:r w:rsidRPr="00281FF2">
        <w:rPr>
          <w:rFonts w:ascii="굴림" w:eastAsia="굴림" w:hAnsi="굴림" w:cs="굴림" w:hint="eastAsia"/>
          <w:b/>
          <w:bCs/>
          <w:w w:val="92"/>
          <w:sz w:val="14"/>
          <w:szCs w:val="14"/>
        </w:rPr>
        <w:t>서비스 이용료</w:t>
      </w:r>
      <w:r w:rsidRPr="00281FF2">
        <w:rPr>
          <w:rFonts w:ascii="굴림" w:eastAsia="굴림" w:hAnsi="굴림" w:cs="굴림"/>
          <w:b/>
          <w:bCs/>
          <w:w w:val="92"/>
          <w:sz w:val="14"/>
          <w:szCs w:val="14"/>
        </w:rPr>
        <w:t>)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 w:cs="돋움체" w:hint="eastAsia"/>
          <w:sz w:val="14"/>
          <w:szCs w:val="14"/>
        </w:rPr>
        <w:t>①</w:t>
      </w:r>
      <w:r w:rsidRPr="00281FF2">
        <w:rPr>
          <w:rFonts w:ascii="굴림" w:eastAsia="굴림" w:hAnsi="굴림" w:cs="굴림"/>
          <w:sz w:val="14"/>
          <w:szCs w:val="14"/>
        </w:rPr>
        <w:t xml:space="preserve"> ‘</w:t>
      </w:r>
      <w:r w:rsidRPr="00281FF2">
        <w:rPr>
          <w:rFonts w:ascii="굴림" w:eastAsia="굴림" w:hAnsi="굴림" w:cs="굴림" w:hint="eastAsia"/>
          <w:sz w:val="14"/>
          <w:szCs w:val="14"/>
        </w:rPr>
        <w:t>을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 xml:space="preserve">의 자체 </w:t>
      </w:r>
      <w:r w:rsidRPr="00281FF2">
        <w:rPr>
          <w:rFonts w:ascii="굴림" w:eastAsia="굴림" w:hAnsi="굴림" w:cs="굴림"/>
          <w:sz w:val="14"/>
          <w:szCs w:val="14"/>
        </w:rPr>
        <w:t xml:space="preserve">FDS </w:t>
      </w:r>
      <w:r w:rsidRPr="00281FF2">
        <w:rPr>
          <w:rFonts w:ascii="굴림" w:eastAsia="굴림" w:hAnsi="굴림" w:cs="굴림" w:hint="eastAsia"/>
          <w:sz w:val="14"/>
          <w:szCs w:val="14"/>
        </w:rPr>
        <w:t>시스템은 별도 처리 비용없이 무료 적용된다.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추가 유료 서비스</w:t>
      </w:r>
      <w:r w:rsidRPr="00281FF2">
        <w:rPr>
          <w:rFonts w:ascii="굴림" w:eastAsia="굴림" w:hAnsi="굴림" w:cs="돋움체" w:hint="eastAsia"/>
          <w:sz w:val="14"/>
          <w:szCs w:val="14"/>
        </w:rPr>
        <w:t xml:space="preserve">로 </w:t>
      </w:r>
      <w:r w:rsidRPr="00281FF2">
        <w:rPr>
          <w:rFonts w:ascii="굴림" w:eastAsia="굴림" w:hAnsi="굴림" w:hint="eastAsia"/>
          <w:sz w:val="14"/>
          <w:szCs w:val="14"/>
        </w:rPr>
        <w:t xml:space="preserve">제3자 리스크관리 업체의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hint="eastAsia"/>
          <w:sz w:val="14"/>
          <w:szCs w:val="14"/>
        </w:rPr>
        <w:t>거래위험도 평가 서비스</w:t>
      </w:r>
      <w:r w:rsidRPr="00281FF2">
        <w:rPr>
          <w:rFonts w:ascii="굴림" w:eastAsia="굴림" w:hAnsi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를 신청할 수 있다.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 w:cs="돋움체" w:hint="eastAsia"/>
          <w:sz w:val="14"/>
          <w:szCs w:val="14"/>
        </w:rPr>
        <w:t>②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hint="eastAsia"/>
          <w:sz w:val="14"/>
          <w:szCs w:val="14"/>
        </w:rPr>
        <w:t xml:space="preserve">제3자 리스크관리 업체의 </w:t>
      </w:r>
      <w:r w:rsidRPr="00281FF2">
        <w:rPr>
          <w:rFonts w:ascii="굴림" w:eastAsia="굴림" w:hAnsi="굴림"/>
          <w:sz w:val="14"/>
          <w:szCs w:val="14"/>
        </w:rPr>
        <w:t>‘</w:t>
      </w:r>
      <w:r w:rsidRPr="00281FF2">
        <w:rPr>
          <w:rFonts w:ascii="굴림" w:eastAsia="굴림" w:hAnsi="굴림" w:cs="굴림" w:hint="eastAsia"/>
          <w:sz w:val="14"/>
          <w:szCs w:val="14"/>
        </w:rPr>
        <w:t>거래위험도 평가서비스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 xml:space="preserve">의 이용료는, </w:t>
      </w:r>
      <w:r w:rsidRPr="00281FF2">
        <w:rPr>
          <w:rFonts w:ascii="굴림" w:eastAsia="굴림" w:hAnsi="굴림" w:cs="굴림"/>
          <w:sz w:val="14"/>
          <w:szCs w:val="14"/>
        </w:rPr>
        <w:t>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의 월 누적 거래건수별 서비스 수수료에 따라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건당 차등처리된다.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이 수수료 처리는,</w:t>
      </w:r>
      <w:r w:rsidRPr="00281FF2">
        <w:rPr>
          <w:rFonts w:ascii="굴림" w:eastAsia="굴림" w:hAnsi="굴림" w:cs="굴림"/>
          <w:sz w:val="14"/>
          <w:szCs w:val="14"/>
        </w:rPr>
        <w:t>‘</w:t>
      </w:r>
      <w:r w:rsidRPr="00281FF2">
        <w:rPr>
          <w:rFonts w:ascii="굴림" w:eastAsia="굴림" w:hAnsi="굴림" w:cs="굴림" w:hint="eastAsia"/>
          <w:sz w:val="14"/>
          <w:szCs w:val="14"/>
        </w:rPr>
        <w:t>을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 xml:space="preserve">이 거래가 발생될 때 </w:t>
      </w:r>
      <w:r w:rsidRPr="00281FF2">
        <w:rPr>
          <w:rFonts w:ascii="굴림" w:eastAsia="굴림" w:hAnsi="굴림" w:cs="굴림"/>
          <w:sz w:val="14"/>
          <w:szCs w:val="14"/>
        </w:rPr>
        <w:t>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 xml:space="preserve">의 월 누적 거래건수를 기준으로 건당 차등 수수료를 정산내역에서 차감 후 </w:t>
      </w:r>
      <w:r w:rsidRPr="00281FF2">
        <w:rPr>
          <w:rFonts w:ascii="굴림" w:eastAsia="굴림" w:hAnsi="굴림" w:cs="굴림"/>
          <w:sz w:val="14"/>
          <w:szCs w:val="14"/>
        </w:rPr>
        <w:t>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에게 정산대금을 지불한다.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 w:cs="돋움체" w:hint="eastAsia"/>
          <w:sz w:val="14"/>
          <w:szCs w:val="14"/>
        </w:rPr>
        <w:t>③</w:t>
      </w:r>
      <w:r w:rsidRPr="00281FF2">
        <w:rPr>
          <w:rFonts w:ascii="굴림" w:eastAsia="굴림" w:hAnsi="굴림" w:cs="돋움체"/>
          <w:sz w:val="14"/>
          <w:szCs w:val="14"/>
        </w:rPr>
        <w:t xml:space="preserve"> </w:t>
      </w:r>
      <w:r w:rsidR="00A85BC1" w:rsidRPr="00281FF2">
        <w:rPr>
          <w:rFonts w:ascii="굴림" w:eastAsia="굴림" w:hAnsi="굴림" w:cs="돋움체"/>
          <w:sz w:val="14"/>
          <w:szCs w:val="14"/>
        </w:rPr>
        <w:t>서비스</w:t>
      </w:r>
      <w:r w:rsidR="00A85BC1" w:rsidRPr="00281FF2">
        <w:rPr>
          <w:rFonts w:ascii="굴림" w:eastAsia="굴림" w:hAnsi="굴림" w:cs="돋움체" w:hint="eastAsia"/>
          <w:sz w:val="14"/>
          <w:szCs w:val="14"/>
        </w:rPr>
        <w:t xml:space="preserve"> 이용료는 0.060</w:t>
      </w:r>
      <w:r w:rsidR="00A85BC1" w:rsidRPr="00281FF2">
        <w:rPr>
          <w:rFonts w:ascii="굴림" w:eastAsia="굴림" w:hAnsi="굴림" w:cs="돋움체"/>
          <w:sz w:val="14"/>
          <w:szCs w:val="14"/>
        </w:rPr>
        <w:t>USD/</w:t>
      </w:r>
      <w:r w:rsidR="00A85BC1" w:rsidRPr="00281FF2">
        <w:rPr>
          <w:rFonts w:ascii="굴림" w:eastAsia="굴림" w:hAnsi="굴림" w:cs="돋움체" w:hint="eastAsia"/>
          <w:sz w:val="14"/>
          <w:szCs w:val="14"/>
        </w:rPr>
        <w:t xml:space="preserve">건의 건당처리비와 </w:t>
      </w:r>
      <w:r w:rsidR="00A85BC1" w:rsidRPr="00281FF2">
        <w:rPr>
          <w:rFonts w:ascii="굴림" w:eastAsia="굴림" w:hAnsi="굴림" w:cs="돋움체"/>
          <w:sz w:val="14"/>
          <w:szCs w:val="14"/>
        </w:rPr>
        <w:t>200,000</w:t>
      </w:r>
      <w:r w:rsidR="00A85BC1" w:rsidRPr="00281FF2">
        <w:rPr>
          <w:rFonts w:ascii="굴림" w:eastAsia="굴림" w:hAnsi="굴림" w:cs="돋움체" w:hint="eastAsia"/>
          <w:sz w:val="14"/>
          <w:szCs w:val="14"/>
        </w:rPr>
        <w:t>원/월의 서비스 관리비가 부과된다.</w:t>
      </w:r>
    </w:p>
    <w:p w:rsidR="002202E4" w:rsidRPr="00281FF2" w:rsidRDefault="002202E4" w:rsidP="002202E4">
      <w:pPr>
        <w:wordWrap/>
        <w:spacing w:line="300" w:lineRule="auto"/>
        <w:rPr>
          <w:rFonts w:ascii="굴림" w:eastAsia="굴림" w:hAnsi="굴림" w:cs="굴림"/>
          <w:sz w:val="14"/>
          <w:szCs w:val="14"/>
        </w:rPr>
      </w:pPr>
    </w:p>
    <w:p w:rsidR="002202E4" w:rsidRPr="00281FF2" w:rsidRDefault="002202E4" w:rsidP="002202E4">
      <w:pPr>
        <w:wordWrap/>
        <w:spacing w:line="300" w:lineRule="auto"/>
        <w:rPr>
          <w:rFonts w:ascii="굴림" w:eastAsia="굴림" w:hAnsi="굴림" w:cs="굴림"/>
          <w:b/>
          <w:bCs/>
          <w:sz w:val="14"/>
          <w:szCs w:val="14"/>
        </w:rPr>
      </w:pPr>
      <w:r w:rsidRPr="00281FF2">
        <w:rPr>
          <w:rFonts w:ascii="굴림" w:eastAsia="굴림" w:hAnsi="굴림" w:cs="굴림" w:hint="eastAsia"/>
          <w:b/>
          <w:bCs/>
          <w:sz w:val="14"/>
          <w:szCs w:val="14"/>
        </w:rPr>
        <w:t>제</w:t>
      </w:r>
      <w:r w:rsidR="00A17143" w:rsidRPr="00281FF2">
        <w:rPr>
          <w:rFonts w:ascii="굴림" w:eastAsia="굴림" w:hAnsi="굴림" w:cs="굴림"/>
          <w:b/>
          <w:bCs/>
          <w:sz w:val="14"/>
          <w:szCs w:val="14"/>
        </w:rPr>
        <w:t xml:space="preserve"> 6</w:t>
      </w:r>
      <w:r w:rsidRPr="00281FF2">
        <w:rPr>
          <w:rFonts w:ascii="굴림" w:eastAsia="굴림" w:hAnsi="굴림" w:cs="굴림"/>
          <w:b/>
          <w:bCs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b/>
          <w:bCs/>
          <w:sz w:val="14"/>
          <w:szCs w:val="14"/>
        </w:rPr>
        <w:t>조</w:t>
      </w:r>
      <w:r w:rsidRPr="00281FF2">
        <w:rPr>
          <w:rFonts w:ascii="굴림" w:eastAsia="굴림" w:hAnsi="굴림" w:cs="굴림"/>
          <w:b/>
          <w:bCs/>
          <w:sz w:val="14"/>
          <w:szCs w:val="14"/>
        </w:rPr>
        <w:t xml:space="preserve"> (</w:t>
      </w:r>
      <w:r w:rsidRPr="00281FF2">
        <w:rPr>
          <w:rFonts w:ascii="굴림" w:eastAsia="굴림" w:hAnsi="굴림" w:cs="굴림" w:hint="eastAsia"/>
          <w:b/>
          <w:bCs/>
          <w:sz w:val="14"/>
          <w:szCs w:val="14"/>
        </w:rPr>
        <w:t>거래위험도별 처리방식</w:t>
      </w:r>
      <w:r w:rsidRPr="00281FF2">
        <w:rPr>
          <w:rFonts w:ascii="굴림" w:eastAsia="굴림" w:hAnsi="굴림" w:cs="굴림"/>
          <w:b/>
          <w:bCs/>
          <w:sz w:val="14"/>
          <w:szCs w:val="14"/>
        </w:rPr>
        <w:t>)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 w:cs="돋움체" w:hint="eastAsia"/>
          <w:sz w:val="14"/>
          <w:szCs w:val="14"/>
        </w:rPr>
        <w:t>①</w:t>
      </w:r>
      <w:r w:rsidRPr="00281FF2">
        <w:rPr>
          <w:rFonts w:ascii="굴림" w:eastAsia="굴림" w:hAnsi="굴림" w:cs="굴림"/>
          <w:sz w:val="14"/>
          <w:szCs w:val="14"/>
        </w:rPr>
        <w:t xml:space="preserve"> ‘</w:t>
      </w:r>
      <w:r w:rsidRPr="00281FF2">
        <w:rPr>
          <w:rFonts w:ascii="굴림" w:eastAsia="굴림" w:hAnsi="굴림" w:cs="굴림" w:hint="eastAsia"/>
          <w:sz w:val="14"/>
          <w:szCs w:val="14"/>
        </w:rPr>
        <w:t>을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은 매거래 건마다 거래에 대한 Risk Score</w:t>
      </w:r>
      <w:r w:rsidRPr="00281FF2">
        <w:rPr>
          <w:rFonts w:ascii="굴림" w:eastAsia="굴림" w:hAnsi="굴림" w:cs="굴림"/>
          <w:sz w:val="14"/>
          <w:szCs w:val="14"/>
        </w:rPr>
        <w:t>(</w:t>
      </w:r>
      <w:r w:rsidRPr="00281FF2">
        <w:rPr>
          <w:rFonts w:ascii="굴림" w:eastAsia="굴림" w:hAnsi="굴림" w:cs="굴림" w:hint="eastAsia"/>
          <w:sz w:val="14"/>
          <w:szCs w:val="14"/>
        </w:rPr>
        <w:t>위험수치)를 실시간으로 체크하여 설정된 값에 따라 해당 거래건에 대한 거래위험도를 체크한다.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</w:p>
    <w:p w:rsidR="002202E4" w:rsidRPr="00281FF2" w:rsidRDefault="002202E4" w:rsidP="002202E4">
      <w:pPr>
        <w:spacing w:line="296" w:lineRule="auto"/>
        <w:ind w:left="567" w:hanging="283"/>
        <w:rPr>
          <w:rFonts w:ascii="굴림" w:eastAsia="굴림" w:hAnsi="굴림" w:cs="돋움체"/>
          <w:sz w:val="14"/>
          <w:szCs w:val="14"/>
        </w:rPr>
      </w:pPr>
      <w:r w:rsidRPr="00281FF2">
        <w:rPr>
          <w:rFonts w:ascii="굴림" w:eastAsia="굴림" w:hAnsi="굴림" w:cs="돋움체" w:hint="eastAsia"/>
          <w:sz w:val="14"/>
          <w:szCs w:val="14"/>
        </w:rPr>
        <w:t>② R</w:t>
      </w:r>
      <w:r w:rsidRPr="00281FF2">
        <w:rPr>
          <w:rFonts w:ascii="굴림" w:eastAsia="굴림" w:hAnsi="굴림" w:cs="돋움체"/>
          <w:sz w:val="14"/>
          <w:szCs w:val="14"/>
        </w:rPr>
        <w:t>isk Score</w:t>
      </w:r>
      <w:r w:rsidRPr="00281FF2">
        <w:rPr>
          <w:rFonts w:ascii="굴림" w:eastAsia="굴림" w:hAnsi="굴림" w:cs="돋움체" w:hint="eastAsia"/>
          <w:sz w:val="14"/>
          <w:szCs w:val="14"/>
        </w:rPr>
        <w:t xml:space="preserve">는 </w:t>
      </w:r>
      <w:r w:rsidRPr="00281FF2">
        <w:rPr>
          <w:rFonts w:ascii="굴림" w:eastAsia="굴림" w:hAnsi="굴림" w:cs="돋움체"/>
          <w:sz w:val="14"/>
          <w:szCs w:val="14"/>
        </w:rPr>
        <w:t>0~100</w:t>
      </w:r>
      <w:r w:rsidRPr="00281FF2">
        <w:rPr>
          <w:rFonts w:ascii="굴림" w:eastAsia="굴림" w:hAnsi="굴림" w:cs="돋움체" w:hint="eastAsia"/>
          <w:sz w:val="14"/>
          <w:szCs w:val="14"/>
        </w:rPr>
        <w:t>점으로 설정되며,</w:t>
      </w:r>
      <w:r w:rsidRPr="00281FF2">
        <w:rPr>
          <w:rFonts w:ascii="굴림" w:eastAsia="굴림" w:hAnsi="굴림" w:cs="돋움체"/>
          <w:sz w:val="14"/>
          <w:szCs w:val="14"/>
        </w:rPr>
        <w:t xml:space="preserve"> </w:t>
      </w:r>
      <w:r w:rsidRPr="00281FF2">
        <w:rPr>
          <w:rFonts w:ascii="굴림" w:eastAsia="굴림" w:hAnsi="굴림" w:cs="돋움체" w:hint="eastAsia"/>
          <w:sz w:val="14"/>
          <w:szCs w:val="14"/>
        </w:rPr>
        <w:t xml:space="preserve">거래발생시 해당거래에 대한 거래정보를 바탕으로 산출된 리스크 스코어가 </w:t>
      </w:r>
      <w:r w:rsidRPr="00281FF2">
        <w:rPr>
          <w:rFonts w:ascii="굴림" w:eastAsia="굴림" w:hAnsi="굴림" w:cs="돋움체"/>
          <w:sz w:val="14"/>
          <w:szCs w:val="14"/>
        </w:rPr>
        <w:t>50</w:t>
      </w:r>
      <w:r w:rsidRPr="00281FF2">
        <w:rPr>
          <w:rFonts w:ascii="굴림" w:eastAsia="굴림" w:hAnsi="굴림" w:cs="돋움체" w:hint="eastAsia"/>
          <w:sz w:val="14"/>
          <w:szCs w:val="14"/>
        </w:rPr>
        <w:t>점 이상인 경우 Warning</w:t>
      </w:r>
      <w:r w:rsidRPr="00281FF2">
        <w:rPr>
          <w:rFonts w:ascii="굴림" w:eastAsia="굴림" w:hAnsi="굴림" w:cs="돋움체"/>
          <w:sz w:val="14"/>
          <w:szCs w:val="14"/>
        </w:rPr>
        <w:t>(</w:t>
      </w:r>
      <w:r w:rsidRPr="00281FF2">
        <w:rPr>
          <w:rFonts w:ascii="굴림" w:eastAsia="굴림" w:hAnsi="굴림" w:cs="돋움체" w:hint="eastAsia"/>
          <w:sz w:val="14"/>
          <w:szCs w:val="14"/>
        </w:rPr>
        <w:t xml:space="preserve">경고)조치로 해당거래를 </w:t>
      </w:r>
      <w:r w:rsidRPr="00281FF2">
        <w:rPr>
          <w:rFonts w:ascii="굴림" w:eastAsia="굴림" w:hAnsi="굴림" w:cs="돋움체"/>
          <w:sz w:val="14"/>
          <w:szCs w:val="14"/>
        </w:rPr>
        <w:t>‘</w:t>
      </w:r>
      <w:r w:rsidRPr="00281FF2">
        <w:rPr>
          <w:rFonts w:ascii="굴림" w:eastAsia="굴림" w:hAnsi="굴림" w:cs="돋움체" w:hint="eastAsia"/>
          <w:sz w:val="14"/>
          <w:szCs w:val="14"/>
        </w:rPr>
        <w:t>갑</w:t>
      </w:r>
      <w:r w:rsidRPr="00281FF2">
        <w:rPr>
          <w:rFonts w:ascii="굴림" w:eastAsia="굴림" w:hAnsi="굴림" w:cs="돋움체"/>
          <w:sz w:val="14"/>
          <w:szCs w:val="14"/>
        </w:rPr>
        <w:t>’</w:t>
      </w:r>
      <w:r w:rsidRPr="00281FF2">
        <w:rPr>
          <w:rFonts w:ascii="굴림" w:eastAsia="굴림" w:hAnsi="굴림" w:cs="돋움체" w:hint="eastAsia"/>
          <w:sz w:val="14"/>
          <w:szCs w:val="14"/>
        </w:rPr>
        <w:t>에게 통지하고,</w:t>
      </w:r>
      <w:r w:rsidRPr="00281FF2">
        <w:rPr>
          <w:rFonts w:ascii="굴림" w:eastAsia="굴림" w:hAnsi="굴림" w:cs="돋움체"/>
          <w:sz w:val="14"/>
          <w:szCs w:val="14"/>
        </w:rPr>
        <w:t xml:space="preserve"> 70</w:t>
      </w:r>
      <w:r w:rsidRPr="00281FF2">
        <w:rPr>
          <w:rFonts w:ascii="굴림" w:eastAsia="굴림" w:hAnsi="굴림" w:cs="돋움체" w:hint="eastAsia"/>
          <w:sz w:val="14"/>
          <w:szCs w:val="14"/>
        </w:rPr>
        <w:t xml:space="preserve">점 이상인 거래일 경우 해당거래를 </w:t>
      </w:r>
      <w:r w:rsidRPr="00281FF2">
        <w:rPr>
          <w:rFonts w:ascii="굴림" w:eastAsia="굴림" w:hAnsi="굴림" w:cs="돋움체"/>
          <w:sz w:val="14"/>
          <w:szCs w:val="14"/>
        </w:rPr>
        <w:t>Block(</w:t>
      </w:r>
      <w:r w:rsidRPr="00281FF2">
        <w:rPr>
          <w:rFonts w:ascii="굴림" w:eastAsia="굴림" w:hAnsi="굴림" w:cs="돋움체" w:hint="eastAsia"/>
          <w:sz w:val="14"/>
          <w:szCs w:val="14"/>
        </w:rPr>
        <w:t>차단)조치한다.</w:t>
      </w:r>
      <w:r w:rsidRPr="00281FF2">
        <w:rPr>
          <w:rFonts w:ascii="굴림" w:eastAsia="굴림" w:hAnsi="굴림" w:cs="돋움체"/>
          <w:sz w:val="14"/>
          <w:szCs w:val="14"/>
        </w:rPr>
        <w:t xml:space="preserve"> 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돋움체"/>
          <w:sz w:val="14"/>
          <w:szCs w:val="14"/>
        </w:rPr>
      </w:pPr>
      <w:r w:rsidRPr="00281FF2">
        <w:rPr>
          <w:rFonts w:ascii="굴림" w:eastAsia="굴림" w:hAnsi="굴림" w:cs="돋움체" w:hint="eastAsia"/>
          <w:sz w:val="14"/>
          <w:szCs w:val="14"/>
        </w:rPr>
        <w:t>③</w:t>
      </w:r>
      <w:r w:rsidRPr="00281FF2">
        <w:rPr>
          <w:rFonts w:ascii="굴림" w:eastAsia="굴림" w:hAnsi="굴림" w:cs="돋움체"/>
          <w:sz w:val="14"/>
          <w:szCs w:val="14"/>
        </w:rPr>
        <w:t xml:space="preserve"> </w:t>
      </w:r>
      <w:r w:rsidRPr="00281FF2">
        <w:rPr>
          <w:rFonts w:ascii="굴림" w:eastAsia="굴림" w:hAnsi="굴림" w:cs="돋움체" w:hint="eastAsia"/>
          <w:sz w:val="14"/>
          <w:szCs w:val="14"/>
        </w:rPr>
        <w:t xml:space="preserve">②의 </w:t>
      </w:r>
      <w:r w:rsidRPr="00281FF2">
        <w:rPr>
          <w:rFonts w:ascii="굴림" w:eastAsia="굴림" w:hAnsi="굴림" w:cs="돋움체"/>
          <w:sz w:val="14"/>
          <w:szCs w:val="14"/>
        </w:rPr>
        <w:t xml:space="preserve">Risk Score </w:t>
      </w:r>
      <w:r w:rsidRPr="00281FF2">
        <w:rPr>
          <w:rFonts w:ascii="굴림" w:eastAsia="굴림" w:hAnsi="굴림" w:cs="돋움체" w:hint="eastAsia"/>
          <w:sz w:val="14"/>
          <w:szCs w:val="14"/>
        </w:rPr>
        <w:t xml:space="preserve">기준 스코어는 </w:t>
      </w:r>
      <w:r w:rsidRPr="00281FF2">
        <w:rPr>
          <w:rFonts w:ascii="굴림" w:eastAsia="굴림" w:hAnsi="굴림" w:cs="돋움체"/>
          <w:sz w:val="14"/>
          <w:szCs w:val="14"/>
        </w:rPr>
        <w:t>‘</w:t>
      </w:r>
      <w:r w:rsidRPr="00281FF2">
        <w:rPr>
          <w:rFonts w:ascii="굴림" w:eastAsia="굴림" w:hAnsi="굴림" w:cs="돋움체" w:hint="eastAsia"/>
          <w:sz w:val="14"/>
          <w:szCs w:val="14"/>
        </w:rPr>
        <w:t>갑</w:t>
      </w:r>
      <w:r w:rsidRPr="00281FF2">
        <w:rPr>
          <w:rFonts w:ascii="굴림" w:eastAsia="굴림" w:hAnsi="굴림" w:cs="돋움체"/>
          <w:sz w:val="14"/>
          <w:szCs w:val="14"/>
        </w:rPr>
        <w:t>’</w:t>
      </w:r>
      <w:r w:rsidRPr="00281FF2">
        <w:rPr>
          <w:rFonts w:ascii="굴림" w:eastAsia="굴림" w:hAnsi="굴림" w:cs="돋움체" w:hint="eastAsia"/>
          <w:sz w:val="14"/>
          <w:szCs w:val="14"/>
        </w:rPr>
        <w:t xml:space="preserve">이 </w:t>
      </w:r>
      <w:r w:rsidRPr="00281FF2">
        <w:rPr>
          <w:rFonts w:ascii="굴림" w:eastAsia="굴림" w:hAnsi="굴림" w:cs="돋움체"/>
          <w:sz w:val="14"/>
          <w:szCs w:val="14"/>
        </w:rPr>
        <w:t>‘</w:t>
      </w:r>
      <w:r w:rsidRPr="00281FF2">
        <w:rPr>
          <w:rFonts w:ascii="굴림" w:eastAsia="굴림" w:hAnsi="굴림" w:cs="돋움체" w:hint="eastAsia"/>
          <w:sz w:val="14"/>
          <w:szCs w:val="14"/>
        </w:rPr>
        <w:t>을</w:t>
      </w:r>
      <w:r w:rsidRPr="00281FF2">
        <w:rPr>
          <w:rFonts w:ascii="굴림" w:eastAsia="굴림" w:hAnsi="굴림" w:cs="돋움체"/>
          <w:sz w:val="14"/>
          <w:szCs w:val="14"/>
        </w:rPr>
        <w:t>’</w:t>
      </w:r>
      <w:r w:rsidRPr="00281FF2">
        <w:rPr>
          <w:rFonts w:ascii="굴림" w:eastAsia="굴림" w:hAnsi="굴림" w:cs="돋움체" w:hint="eastAsia"/>
          <w:sz w:val="14"/>
          <w:szCs w:val="14"/>
        </w:rPr>
        <w:t>에게 기준 변경을 요청할 수 있으며,</w:t>
      </w:r>
      <w:r w:rsidRPr="00281FF2">
        <w:rPr>
          <w:rFonts w:ascii="굴림" w:eastAsia="굴림" w:hAnsi="굴림" w:cs="돋움체"/>
          <w:sz w:val="14"/>
          <w:szCs w:val="14"/>
        </w:rPr>
        <w:t xml:space="preserve"> ‘</w:t>
      </w:r>
      <w:r w:rsidRPr="00281FF2">
        <w:rPr>
          <w:rFonts w:ascii="굴림" w:eastAsia="굴림" w:hAnsi="굴림" w:cs="돋움체" w:hint="eastAsia"/>
          <w:sz w:val="14"/>
          <w:szCs w:val="14"/>
        </w:rPr>
        <w:t>갑</w:t>
      </w:r>
      <w:r w:rsidRPr="00281FF2">
        <w:rPr>
          <w:rFonts w:ascii="굴림" w:eastAsia="굴림" w:hAnsi="굴림" w:cs="돋움체"/>
          <w:sz w:val="14"/>
          <w:szCs w:val="14"/>
        </w:rPr>
        <w:t>’</w:t>
      </w:r>
      <w:r w:rsidRPr="00281FF2">
        <w:rPr>
          <w:rFonts w:ascii="굴림" w:eastAsia="굴림" w:hAnsi="굴림" w:cs="돋움체" w:hint="eastAsia"/>
          <w:sz w:val="14"/>
          <w:szCs w:val="14"/>
        </w:rPr>
        <w:t xml:space="preserve">과 </w:t>
      </w:r>
      <w:r w:rsidRPr="00281FF2">
        <w:rPr>
          <w:rFonts w:ascii="굴림" w:eastAsia="굴림" w:hAnsi="굴림" w:cs="돋움체"/>
          <w:sz w:val="14"/>
          <w:szCs w:val="14"/>
        </w:rPr>
        <w:t>‘</w:t>
      </w:r>
      <w:r w:rsidRPr="00281FF2">
        <w:rPr>
          <w:rFonts w:ascii="굴림" w:eastAsia="굴림" w:hAnsi="굴림" w:cs="돋움체" w:hint="eastAsia"/>
          <w:sz w:val="14"/>
          <w:szCs w:val="14"/>
        </w:rPr>
        <w:t>을</w:t>
      </w:r>
      <w:r w:rsidRPr="00281FF2">
        <w:rPr>
          <w:rFonts w:ascii="굴림" w:eastAsia="굴림" w:hAnsi="굴림" w:cs="돋움체"/>
          <w:sz w:val="14"/>
          <w:szCs w:val="14"/>
        </w:rPr>
        <w:t>’</w:t>
      </w:r>
      <w:r w:rsidRPr="00281FF2">
        <w:rPr>
          <w:rFonts w:ascii="굴림" w:eastAsia="굴림" w:hAnsi="굴림" w:cs="돋움체" w:hint="eastAsia"/>
          <w:sz w:val="14"/>
          <w:szCs w:val="14"/>
        </w:rPr>
        <w:t>이 상호 협의하여 적용범위를 별도로 정할 수 있다.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 w:cs="굴림" w:hint="eastAsia"/>
          <w:sz w:val="14"/>
          <w:szCs w:val="14"/>
        </w:rPr>
        <w:t xml:space="preserve">④ </w:t>
      </w:r>
      <w:r w:rsidRPr="00281FF2">
        <w:rPr>
          <w:rFonts w:ascii="굴림" w:eastAsia="굴림" w:hAnsi="굴림" w:cs="굴림"/>
          <w:sz w:val="14"/>
          <w:szCs w:val="14"/>
        </w:rPr>
        <w:t>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은 위 거래위험도별 기준에 따라,</w:t>
      </w:r>
      <w:r w:rsidRPr="00281FF2">
        <w:rPr>
          <w:rFonts w:ascii="굴림" w:eastAsia="굴림" w:hAnsi="굴림" w:cs="굴림"/>
          <w:sz w:val="14"/>
          <w:szCs w:val="14"/>
        </w:rPr>
        <w:t xml:space="preserve"> 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이 판단하여 해당 거래에 대한 서비스/상품의 제공 및 배송여부를 결정한다.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</w:p>
    <w:p w:rsidR="002202E4" w:rsidRPr="00281FF2" w:rsidRDefault="002202E4" w:rsidP="002202E4">
      <w:pPr>
        <w:wordWrap/>
        <w:spacing w:line="300" w:lineRule="auto"/>
        <w:rPr>
          <w:rFonts w:ascii="굴림" w:eastAsia="굴림" w:hAnsi="굴림" w:cs="굴림"/>
          <w:sz w:val="14"/>
          <w:szCs w:val="14"/>
        </w:rPr>
      </w:pPr>
    </w:p>
    <w:p w:rsidR="002202E4" w:rsidRPr="00281FF2" w:rsidRDefault="002202E4" w:rsidP="002202E4">
      <w:pPr>
        <w:wordWrap/>
        <w:spacing w:line="300" w:lineRule="auto"/>
        <w:rPr>
          <w:rFonts w:ascii="굴림" w:eastAsia="굴림" w:hAnsi="굴림" w:cs="굴림"/>
          <w:b/>
          <w:bCs/>
          <w:sz w:val="14"/>
          <w:szCs w:val="14"/>
        </w:rPr>
      </w:pPr>
      <w:r w:rsidRPr="00281FF2">
        <w:rPr>
          <w:rFonts w:ascii="굴림" w:eastAsia="굴림" w:hAnsi="굴림" w:cs="굴림" w:hint="eastAsia"/>
          <w:b/>
          <w:bCs/>
          <w:sz w:val="14"/>
          <w:szCs w:val="14"/>
        </w:rPr>
        <w:t>제</w:t>
      </w:r>
      <w:r w:rsidRPr="00281FF2">
        <w:rPr>
          <w:rFonts w:ascii="굴림" w:eastAsia="굴림" w:hAnsi="굴림" w:cs="굴림"/>
          <w:b/>
          <w:bCs/>
          <w:sz w:val="14"/>
          <w:szCs w:val="14"/>
        </w:rPr>
        <w:t xml:space="preserve"> 7 </w:t>
      </w:r>
      <w:r w:rsidRPr="00281FF2">
        <w:rPr>
          <w:rFonts w:ascii="굴림" w:eastAsia="굴림" w:hAnsi="굴림" w:cs="굴림" w:hint="eastAsia"/>
          <w:b/>
          <w:bCs/>
          <w:sz w:val="14"/>
          <w:szCs w:val="14"/>
        </w:rPr>
        <w:t>조</w:t>
      </w:r>
      <w:r w:rsidRPr="00281FF2">
        <w:rPr>
          <w:rFonts w:ascii="굴림" w:eastAsia="굴림" w:hAnsi="굴림" w:cs="굴림"/>
          <w:b/>
          <w:bCs/>
          <w:sz w:val="14"/>
          <w:szCs w:val="14"/>
        </w:rPr>
        <w:t xml:space="preserve"> (</w:t>
      </w:r>
      <w:r w:rsidRPr="00281FF2">
        <w:rPr>
          <w:rFonts w:ascii="굴림" w:eastAsia="굴림" w:hAnsi="굴림" w:cs="굴림" w:hint="eastAsia"/>
          <w:b/>
          <w:bCs/>
          <w:sz w:val="14"/>
          <w:szCs w:val="14"/>
        </w:rPr>
        <w:t>부도거래 처리방식과 책임주체</w:t>
      </w:r>
      <w:r w:rsidRPr="00281FF2">
        <w:rPr>
          <w:rFonts w:ascii="굴림" w:eastAsia="굴림" w:hAnsi="굴림" w:cs="굴림"/>
          <w:b/>
          <w:bCs/>
          <w:sz w:val="14"/>
          <w:szCs w:val="14"/>
        </w:rPr>
        <w:t>)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 w:cs="돋움체" w:hint="eastAsia"/>
          <w:sz w:val="14"/>
          <w:szCs w:val="14"/>
        </w:rPr>
        <w:t>①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카드이용자가 결제 및 청구받은 내역에 대해 해외카드사에 사용부정,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상품 미수령,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서비스 미제공,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분실,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도난 등의 사유로 이의를 신청하면,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해외카드사는 국내의 해외거래 매입사에 민</w:t>
      </w:r>
      <w:r w:rsidRPr="00281FF2">
        <w:rPr>
          <w:rFonts w:ascii="굴림" w:eastAsia="굴림" w:hAnsi="굴림" w:cs="굴림" w:hint="eastAsia"/>
          <w:sz w:val="14"/>
          <w:szCs w:val="14"/>
        </w:rPr>
        <w:lastRenderedPageBreak/>
        <w:t>원신청을 통보하고 부도접수와 함께 증빙자료 제출을 요구한다.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 xml:space="preserve">매입사는 발급사로부터 부도접수 된 거래에 대해 </w:t>
      </w:r>
      <w:r w:rsidRPr="00281FF2">
        <w:rPr>
          <w:rFonts w:ascii="굴림" w:eastAsia="굴림" w:hAnsi="굴림" w:cs="굴림"/>
          <w:sz w:val="14"/>
          <w:szCs w:val="14"/>
        </w:rPr>
        <w:t>‘</w:t>
      </w:r>
      <w:r w:rsidRPr="00281FF2">
        <w:rPr>
          <w:rFonts w:ascii="굴림" w:eastAsia="굴림" w:hAnsi="굴림" w:cs="굴림" w:hint="eastAsia"/>
          <w:sz w:val="14"/>
          <w:szCs w:val="14"/>
        </w:rPr>
        <w:t>을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 xml:space="preserve">에게 통보 및 증빙자료 제출을 요구하여 </w:t>
      </w:r>
      <w:r w:rsidRPr="00281FF2">
        <w:rPr>
          <w:rFonts w:ascii="굴림" w:eastAsia="굴림" w:hAnsi="굴림" w:cs="굴림"/>
          <w:sz w:val="14"/>
          <w:szCs w:val="14"/>
        </w:rPr>
        <w:t>1</w:t>
      </w:r>
      <w:r w:rsidRPr="00281FF2">
        <w:rPr>
          <w:rFonts w:ascii="굴림" w:eastAsia="굴림" w:hAnsi="굴림" w:cs="굴림" w:hint="eastAsia"/>
          <w:sz w:val="14"/>
          <w:szCs w:val="14"/>
        </w:rPr>
        <w:t>차부도 접수한다.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 w:cs="돋움체" w:hint="eastAsia"/>
          <w:sz w:val="14"/>
          <w:szCs w:val="14"/>
        </w:rPr>
        <w:t>②</w:t>
      </w:r>
      <w:r w:rsidRPr="00281FF2">
        <w:rPr>
          <w:rFonts w:ascii="굴림" w:eastAsia="굴림" w:hAnsi="굴림" w:cs="굴림"/>
          <w:sz w:val="14"/>
          <w:szCs w:val="14"/>
        </w:rPr>
        <w:t xml:space="preserve"> ‘</w:t>
      </w:r>
      <w:r w:rsidRPr="00281FF2">
        <w:rPr>
          <w:rFonts w:ascii="굴림" w:eastAsia="굴림" w:hAnsi="굴림" w:cs="굴림" w:hint="eastAsia"/>
          <w:sz w:val="14"/>
          <w:szCs w:val="14"/>
        </w:rPr>
        <w:t>을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 xml:space="preserve">은 </w:t>
      </w:r>
      <w:r w:rsidRPr="00281FF2">
        <w:rPr>
          <w:rFonts w:ascii="굴림" w:eastAsia="굴림" w:hAnsi="굴림" w:cs="굴림"/>
          <w:sz w:val="14"/>
          <w:szCs w:val="14"/>
        </w:rPr>
        <w:t>1</w:t>
      </w:r>
      <w:r w:rsidRPr="00281FF2">
        <w:rPr>
          <w:rFonts w:ascii="굴림" w:eastAsia="굴림" w:hAnsi="굴림" w:cs="굴림" w:hint="eastAsia"/>
          <w:sz w:val="14"/>
          <w:szCs w:val="14"/>
        </w:rPr>
        <w:t xml:space="preserve">차부도로 접수된 거래에 대해 </w:t>
      </w:r>
      <w:r w:rsidRPr="00281FF2">
        <w:rPr>
          <w:rFonts w:ascii="굴림" w:eastAsia="굴림" w:hAnsi="굴림" w:cs="굴림"/>
          <w:sz w:val="14"/>
          <w:szCs w:val="14"/>
        </w:rPr>
        <w:t>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에게 부도접수 내역을 통보하고 해당거래에 대한 증빙자료 제출을 요청하여</w:t>
      </w:r>
      <w:r w:rsidRPr="00281FF2">
        <w:rPr>
          <w:rFonts w:ascii="굴림" w:eastAsia="굴림" w:hAnsi="굴림" w:cs="굴림"/>
          <w:sz w:val="14"/>
          <w:szCs w:val="14"/>
        </w:rPr>
        <w:t>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이 제출한 증빙자료를 매입사측에 전달하고,</w:t>
      </w:r>
      <w:r w:rsidRPr="00281FF2">
        <w:rPr>
          <w:rFonts w:ascii="굴림" w:eastAsia="굴림" w:hAnsi="굴림" w:cs="굴림"/>
          <w:sz w:val="14"/>
          <w:szCs w:val="14"/>
        </w:rPr>
        <w:t xml:space="preserve"> 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에게 해당 결제고객과의 협의 진행 및 해당 거래에 대한 취소처리를 요청한다.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 xml:space="preserve">이때 </w:t>
      </w:r>
      <w:r w:rsidRPr="00281FF2">
        <w:rPr>
          <w:rFonts w:ascii="굴림" w:eastAsia="굴림" w:hAnsi="굴림" w:cs="굴림"/>
          <w:sz w:val="14"/>
          <w:szCs w:val="14"/>
        </w:rPr>
        <w:t>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과 고객과의 협의가 잘 진행되었을 경우,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카드이용자는 발급사에 직접 연락하여 이의 신청한 거래에 대한 결제 사실을 인정해주어야 최종부도로 처리되지 않는다.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카드이용자가 증빙자료 기간내에 미제출시 최종부도로 처리된다.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돋움체"/>
          <w:sz w:val="14"/>
          <w:szCs w:val="14"/>
        </w:rPr>
      </w:pPr>
      <w:r w:rsidRPr="00281FF2">
        <w:rPr>
          <w:rFonts w:ascii="굴림" w:eastAsia="굴림" w:hAnsi="굴림" w:cs="돋움체" w:hint="eastAsia"/>
          <w:sz w:val="14"/>
          <w:szCs w:val="14"/>
        </w:rPr>
        <w:t>③</w:t>
      </w:r>
      <w:r w:rsidRPr="00281FF2">
        <w:rPr>
          <w:rFonts w:ascii="굴림" w:eastAsia="굴림" w:hAnsi="굴림" w:cs="돋움체"/>
          <w:sz w:val="14"/>
          <w:szCs w:val="14"/>
        </w:rPr>
        <w:t xml:space="preserve"> </w:t>
      </w:r>
      <w:r w:rsidRPr="00281FF2">
        <w:rPr>
          <w:rFonts w:ascii="굴림" w:eastAsia="굴림" w:hAnsi="굴림" w:cs="돋움체" w:hint="eastAsia"/>
          <w:sz w:val="14"/>
          <w:szCs w:val="14"/>
        </w:rPr>
        <w:t>매입사는 해당 증빙자료로 발급사에 결제진위 여부확인 및 반박을 진행하게 되며,</w:t>
      </w:r>
      <w:r w:rsidRPr="00281FF2">
        <w:rPr>
          <w:rFonts w:ascii="굴림" w:eastAsia="굴림" w:hAnsi="굴림" w:cs="돋움체"/>
          <w:sz w:val="14"/>
          <w:szCs w:val="14"/>
        </w:rPr>
        <w:t xml:space="preserve"> </w:t>
      </w:r>
      <w:r w:rsidRPr="00281FF2">
        <w:rPr>
          <w:rFonts w:ascii="굴림" w:eastAsia="굴림" w:hAnsi="굴림" w:cs="돋움체" w:hint="eastAsia"/>
          <w:sz w:val="14"/>
          <w:szCs w:val="14"/>
        </w:rPr>
        <w:t>이 결과에 따라 부도거래에 대한 최종결정이 이루어진다.</w:t>
      </w:r>
      <w:r w:rsidRPr="00281FF2">
        <w:rPr>
          <w:rFonts w:ascii="굴림" w:eastAsia="굴림" w:hAnsi="굴림" w:cs="돋움체"/>
          <w:sz w:val="14"/>
          <w:szCs w:val="14"/>
        </w:rPr>
        <w:t xml:space="preserve"> 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 w:cs="돋움체" w:hint="eastAsia"/>
          <w:sz w:val="14"/>
          <w:szCs w:val="14"/>
        </w:rPr>
        <w:t>④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 xml:space="preserve">매입사는 최종부도로 처리된 거래를 </w:t>
      </w:r>
      <w:r w:rsidRPr="00281FF2">
        <w:rPr>
          <w:rFonts w:ascii="굴림" w:eastAsia="굴림" w:hAnsi="굴림" w:cs="굴림"/>
          <w:sz w:val="14"/>
          <w:szCs w:val="14"/>
        </w:rPr>
        <w:t>‘</w:t>
      </w:r>
      <w:r w:rsidRPr="00281FF2">
        <w:rPr>
          <w:rFonts w:ascii="굴림" w:eastAsia="굴림" w:hAnsi="굴림" w:cs="굴림" w:hint="eastAsia"/>
          <w:sz w:val="14"/>
          <w:szCs w:val="14"/>
        </w:rPr>
        <w:t>을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에게 통지하고,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부도대금에 대한 입금을 요청한다.</w:t>
      </w:r>
      <w:r w:rsidRPr="00281FF2">
        <w:rPr>
          <w:rFonts w:ascii="굴림" w:eastAsia="굴림" w:hAnsi="굴림" w:cs="굴림"/>
          <w:sz w:val="14"/>
          <w:szCs w:val="14"/>
        </w:rPr>
        <w:t xml:space="preserve"> ‘</w:t>
      </w:r>
      <w:r w:rsidRPr="00281FF2">
        <w:rPr>
          <w:rFonts w:ascii="굴림" w:eastAsia="굴림" w:hAnsi="굴림" w:cs="굴림" w:hint="eastAsia"/>
          <w:sz w:val="14"/>
          <w:szCs w:val="14"/>
        </w:rPr>
        <w:t>을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은 최종부도 처리된 거래에 대한 정산 대금을 매입사로 입금처리하며,</w:t>
      </w:r>
      <w:r w:rsidRPr="00281FF2">
        <w:rPr>
          <w:rFonts w:ascii="굴림" w:eastAsia="굴림" w:hAnsi="굴림" w:cs="굴림"/>
          <w:sz w:val="14"/>
          <w:szCs w:val="14"/>
        </w:rPr>
        <w:t xml:space="preserve"> 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에게 최종부도를 통보,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대금차감 및 입금을 요청한다.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 w:cs="굴림" w:hint="eastAsia"/>
          <w:sz w:val="14"/>
          <w:szCs w:val="14"/>
        </w:rPr>
        <w:t xml:space="preserve">⑤ </w:t>
      </w:r>
      <w:r w:rsidRPr="00281FF2">
        <w:rPr>
          <w:rFonts w:ascii="굴림" w:eastAsia="굴림" w:hAnsi="굴림" w:cs="굴림"/>
          <w:sz w:val="14"/>
          <w:szCs w:val="14"/>
        </w:rPr>
        <w:t>‘</w:t>
      </w:r>
      <w:r w:rsidRPr="00281FF2">
        <w:rPr>
          <w:rFonts w:ascii="굴림" w:eastAsia="굴림" w:hAnsi="굴림" w:cs="굴림" w:hint="eastAsia"/>
          <w:sz w:val="14"/>
          <w:szCs w:val="14"/>
        </w:rPr>
        <w:t>을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은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해외신용카드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관련 기관으로부터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사고건으로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판명되어</w:t>
      </w:r>
      <w:r w:rsidRPr="00281FF2">
        <w:rPr>
          <w:rFonts w:ascii="굴림" w:eastAsia="굴림" w:hAnsi="굴림" w:cs="굴림"/>
          <w:sz w:val="14"/>
          <w:szCs w:val="14"/>
        </w:rPr>
        <w:t xml:space="preserve"> 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의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쇼핑몰에서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발생한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결제대금의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지급이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이루어지지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않은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경우</w:t>
      </w:r>
      <w:r w:rsidRPr="00281FF2">
        <w:rPr>
          <w:rFonts w:ascii="굴림" w:eastAsia="굴림" w:hAnsi="굴림" w:cs="굴림"/>
          <w:sz w:val="14"/>
          <w:szCs w:val="14"/>
        </w:rPr>
        <w:t>,‘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에게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해당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정산금액을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지급하지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아니하며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대금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정산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이후에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발생하는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해외카드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사고건에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대하여는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해당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금액만큼을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차기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정산금액에서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차감하여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지급한다</w:t>
      </w:r>
      <w:r w:rsidRPr="00281FF2">
        <w:rPr>
          <w:rFonts w:ascii="굴림" w:eastAsia="굴림" w:hAnsi="굴림" w:cs="굴림"/>
          <w:sz w:val="14"/>
          <w:szCs w:val="14"/>
        </w:rPr>
        <w:t>.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 w:cs="굴림" w:hint="eastAsia"/>
          <w:sz w:val="14"/>
          <w:szCs w:val="14"/>
        </w:rPr>
        <w:t>⑥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 xml:space="preserve">결제카드의 </w:t>
      </w:r>
      <w:r w:rsidRPr="00281FF2">
        <w:rPr>
          <w:rFonts w:ascii="굴림" w:eastAsia="굴림" w:hAnsi="굴림" w:cs="굴림"/>
          <w:sz w:val="14"/>
          <w:szCs w:val="14"/>
        </w:rPr>
        <w:t>3-</w:t>
      </w:r>
      <w:r w:rsidRPr="00281FF2">
        <w:rPr>
          <w:rFonts w:ascii="굴림" w:eastAsia="굴림" w:hAnsi="굴림" w:cs="굴림" w:hint="eastAsia"/>
          <w:sz w:val="14"/>
          <w:szCs w:val="14"/>
        </w:rPr>
        <w:t>D 인증을 통한 거래는 이용자가 이의신청을 제기하여도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부도거래로 인정되지 않고,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해당거래건의 처리에</w:t>
      </w:r>
      <w:r w:rsidRPr="00281FF2">
        <w:rPr>
          <w:rFonts w:ascii="굴림" w:eastAsia="굴림" w:hAnsi="굴림" w:cs="굴림"/>
          <w:sz w:val="14"/>
          <w:szCs w:val="14"/>
        </w:rPr>
        <w:t>‘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’</w:t>
      </w:r>
      <w:r w:rsidRPr="00281FF2">
        <w:rPr>
          <w:rFonts w:ascii="굴림" w:eastAsia="굴림" w:hAnsi="굴림" w:cs="굴림" w:hint="eastAsia"/>
          <w:sz w:val="14"/>
          <w:szCs w:val="14"/>
        </w:rPr>
        <w:t>은 면책된다.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</w:p>
    <w:p w:rsidR="002202E4" w:rsidRPr="00281FF2" w:rsidRDefault="002202E4" w:rsidP="002202E4">
      <w:pPr>
        <w:spacing w:line="296" w:lineRule="auto"/>
        <w:ind w:left="640" w:hanging="356"/>
        <w:rPr>
          <w:rFonts w:ascii="굴림" w:eastAsia="굴림" w:hAnsi="굴림" w:cs="굴림"/>
          <w:sz w:val="14"/>
          <w:szCs w:val="14"/>
        </w:rPr>
      </w:pPr>
    </w:p>
    <w:p w:rsidR="002202E4" w:rsidRPr="00281FF2" w:rsidRDefault="002202E4" w:rsidP="002202E4">
      <w:pPr>
        <w:wordWrap/>
        <w:spacing w:line="300" w:lineRule="auto"/>
        <w:rPr>
          <w:rFonts w:ascii="굴림" w:eastAsia="굴림" w:hAnsi="굴림" w:cs="굴림"/>
          <w:sz w:val="14"/>
          <w:szCs w:val="14"/>
        </w:rPr>
      </w:pPr>
    </w:p>
    <w:p w:rsidR="002202E4" w:rsidRPr="00281FF2" w:rsidRDefault="002202E4" w:rsidP="002202E4">
      <w:pPr>
        <w:wordWrap/>
        <w:spacing w:line="300" w:lineRule="auto"/>
        <w:ind w:firstLineChars="200" w:firstLine="240"/>
        <w:rPr>
          <w:rFonts w:ascii="굴림" w:eastAsia="굴림" w:hAnsi="굴림" w:cs="굴림"/>
          <w:sz w:val="14"/>
          <w:szCs w:val="14"/>
        </w:rPr>
      </w:pPr>
      <w:r w:rsidRPr="00281FF2">
        <w:rPr>
          <w:rFonts w:ascii="굴림" w:eastAsia="굴림" w:hAnsi="굴림" w:cs="굴림" w:hint="eastAsia"/>
          <w:sz w:val="14"/>
          <w:szCs w:val="14"/>
        </w:rPr>
        <w:t>본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특약은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해외카드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거래에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관한 한</w:t>
      </w:r>
      <w:r w:rsidRPr="00281FF2">
        <w:rPr>
          <w:rFonts w:ascii="굴림" w:eastAsia="굴림" w:hAnsi="굴림" w:cs="굴림"/>
          <w:sz w:val="14"/>
          <w:szCs w:val="14"/>
        </w:rPr>
        <w:t xml:space="preserve"> “</w:t>
      </w:r>
      <w:r w:rsidRPr="00281FF2">
        <w:rPr>
          <w:rFonts w:ascii="굴림" w:eastAsia="굴림" w:hAnsi="굴림" w:cs="굴림" w:hint="eastAsia"/>
          <w:sz w:val="14"/>
          <w:szCs w:val="14"/>
        </w:rPr>
        <w:t>갑</w:t>
      </w:r>
      <w:r w:rsidRPr="00281FF2">
        <w:rPr>
          <w:rFonts w:ascii="굴림" w:eastAsia="굴림" w:hAnsi="굴림" w:cs="굴림"/>
          <w:sz w:val="14"/>
          <w:szCs w:val="14"/>
        </w:rPr>
        <w:t>”</w:t>
      </w:r>
      <w:r w:rsidRPr="00281FF2">
        <w:rPr>
          <w:rFonts w:ascii="굴림" w:eastAsia="굴림" w:hAnsi="굴림" w:cs="굴림" w:hint="eastAsia"/>
          <w:sz w:val="14"/>
          <w:szCs w:val="14"/>
        </w:rPr>
        <w:t>과</w:t>
      </w:r>
      <w:r w:rsidRPr="00281FF2">
        <w:rPr>
          <w:rFonts w:ascii="굴림" w:eastAsia="굴림" w:hAnsi="굴림" w:cs="굴림"/>
          <w:sz w:val="14"/>
          <w:szCs w:val="14"/>
        </w:rPr>
        <w:t xml:space="preserve"> “</w:t>
      </w:r>
      <w:r w:rsidRPr="00281FF2">
        <w:rPr>
          <w:rFonts w:ascii="굴림" w:eastAsia="굴림" w:hAnsi="굴림" w:cs="굴림" w:hint="eastAsia"/>
          <w:sz w:val="14"/>
          <w:szCs w:val="14"/>
        </w:rPr>
        <w:t>을</w:t>
      </w:r>
      <w:r w:rsidRPr="00281FF2">
        <w:rPr>
          <w:rFonts w:ascii="굴림" w:eastAsia="굴림" w:hAnsi="굴림" w:cs="굴림"/>
          <w:sz w:val="14"/>
          <w:szCs w:val="14"/>
        </w:rPr>
        <w:t>”</w:t>
      </w:r>
      <w:r w:rsidRPr="00281FF2">
        <w:rPr>
          <w:rFonts w:ascii="굴림" w:eastAsia="굴림" w:hAnsi="굴림" w:cs="굴림" w:hint="eastAsia"/>
          <w:sz w:val="14"/>
          <w:szCs w:val="14"/>
        </w:rPr>
        <w:t>이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기체결한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표준계약에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우선하여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적용되며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본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특약에서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정하지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아니한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사항에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대해서는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표준계약에서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정한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바에</w:t>
      </w:r>
      <w:r w:rsidRPr="00281FF2">
        <w:rPr>
          <w:rFonts w:ascii="굴림" w:eastAsia="굴림" w:hAnsi="굴림" w:cs="굴림"/>
          <w:sz w:val="14"/>
          <w:szCs w:val="14"/>
        </w:rPr>
        <w:t xml:space="preserve"> </w:t>
      </w:r>
      <w:r w:rsidRPr="00281FF2">
        <w:rPr>
          <w:rFonts w:ascii="굴림" w:eastAsia="굴림" w:hAnsi="굴림" w:cs="굴림" w:hint="eastAsia"/>
          <w:sz w:val="14"/>
          <w:szCs w:val="14"/>
        </w:rPr>
        <w:t>따른다</w:t>
      </w:r>
      <w:r w:rsidRPr="00281FF2">
        <w:rPr>
          <w:rFonts w:ascii="굴림" w:eastAsia="굴림" w:hAnsi="굴림" w:cs="굴림"/>
          <w:sz w:val="14"/>
          <w:szCs w:val="14"/>
        </w:rPr>
        <w:t>.</w:t>
      </w:r>
      <w:r w:rsidRPr="00281FF2">
        <w:rPr>
          <w:rFonts w:ascii="굴림" w:eastAsia="굴림" w:hAnsi="굴림" w:cs="굴림" w:hint="eastAsia"/>
          <w:sz w:val="14"/>
          <w:szCs w:val="14"/>
        </w:rPr>
        <w:t xml:space="preserve"> 양 당사자는 위 내용을 확인한 후 기명날인 한다.</w:t>
      </w:r>
      <w:r w:rsidRPr="00281FF2">
        <w:rPr>
          <w:rFonts w:ascii="굴림" w:eastAsia="굴림" w:hAnsi="굴림" w:cs="굴림"/>
          <w:sz w:val="14"/>
          <w:szCs w:val="14"/>
        </w:rPr>
        <w:br/>
      </w:r>
    </w:p>
    <w:p w:rsidR="002202E4" w:rsidRPr="00281FF2" w:rsidRDefault="002202E4" w:rsidP="002202E4">
      <w:pPr>
        <w:wordWrap/>
        <w:spacing w:line="300" w:lineRule="auto"/>
        <w:ind w:firstLineChars="200" w:firstLine="240"/>
        <w:rPr>
          <w:rFonts w:ascii="굴림" w:eastAsia="굴림" w:hAnsi="굴림" w:cs="굴림"/>
          <w:sz w:val="14"/>
          <w:szCs w:val="14"/>
        </w:rPr>
      </w:pPr>
    </w:p>
    <w:p w:rsidR="002202E4" w:rsidRPr="00281FF2" w:rsidRDefault="002202E4" w:rsidP="002202E4">
      <w:pPr>
        <w:wordWrap/>
        <w:spacing w:line="300" w:lineRule="auto"/>
        <w:ind w:firstLineChars="200" w:firstLine="240"/>
        <w:rPr>
          <w:rFonts w:ascii="굴림" w:eastAsia="굴림" w:hAnsi="굴림" w:cs="굴림"/>
          <w:sz w:val="14"/>
          <w:szCs w:val="14"/>
        </w:rPr>
      </w:pPr>
    </w:p>
    <w:p w:rsidR="002202E4" w:rsidRPr="00281FF2" w:rsidRDefault="002202E4" w:rsidP="002202E4">
      <w:pPr>
        <w:wordWrap/>
        <w:spacing w:line="300" w:lineRule="auto"/>
        <w:ind w:firstLineChars="200" w:firstLine="240"/>
        <w:rPr>
          <w:rFonts w:ascii="굴림" w:eastAsia="굴림" w:hAnsi="굴림" w:cs="굴림"/>
          <w:sz w:val="14"/>
          <w:szCs w:val="14"/>
        </w:rPr>
      </w:pPr>
    </w:p>
    <w:p w:rsidR="002202E4" w:rsidRPr="00281FF2" w:rsidRDefault="002202E4" w:rsidP="002202E4">
      <w:pPr>
        <w:wordWrap/>
        <w:spacing w:line="300" w:lineRule="auto"/>
        <w:ind w:firstLineChars="200" w:firstLine="240"/>
        <w:rPr>
          <w:rFonts w:ascii="굴림" w:eastAsia="굴림" w:hAnsi="굴림" w:cs="굴림"/>
          <w:sz w:val="14"/>
          <w:szCs w:val="14"/>
        </w:rPr>
      </w:pPr>
    </w:p>
    <w:p w:rsidR="002202E4" w:rsidRPr="00281FF2" w:rsidRDefault="002202E4" w:rsidP="002202E4">
      <w:pPr>
        <w:wordWrap/>
        <w:spacing w:line="300" w:lineRule="auto"/>
        <w:ind w:firstLineChars="200" w:firstLine="240"/>
        <w:rPr>
          <w:rFonts w:ascii="굴림" w:eastAsia="굴림" w:hAnsi="굴림" w:cs="굴림"/>
          <w:sz w:val="14"/>
          <w:szCs w:val="14"/>
        </w:rPr>
      </w:pPr>
    </w:p>
    <w:p w:rsidR="002202E4" w:rsidRPr="00281FF2" w:rsidRDefault="002202E4" w:rsidP="002202E4">
      <w:pPr>
        <w:wordWrap/>
        <w:spacing w:line="300" w:lineRule="auto"/>
        <w:ind w:firstLineChars="200" w:firstLine="240"/>
        <w:rPr>
          <w:rFonts w:ascii="굴림" w:eastAsia="굴림" w:hAnsi="굴림" w:cs="굴림"/>
          <w:sz w:val="14"/>
          <w:szCs w:val="14"/>
        </w:rPr>
      </w:pPr>
    </w:p>
    <w:tbl>
      <w:tblPr>
        <w:tblW w:w="0" w:type="auto"/>
        <w:tblInd w:w="135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4"/>
        <w:gridCol w:w="4610"/>
      </w:tblGrid>
      <w:tr w:rsidR="002202E4" w:rsidRPr="00281FF2" w:rsidTr="003A32EE">
        <w:trPr>
          <w:trHeight w:val="226"/>
        </w:trPr>
        <w:tc>
          <w:tcPr>
            <w:tcW w:w="4594" w:type="dxa"/>
          </w:tcPr>
          <w:p w:rsidR="002202E4" w:rsidRPr="00281FF2" w:rsidRDefault="002202E4" w:rsidP="003A32EE">
            <w:pPr>
              <w:wordWrap/>
              <w:spacing w:line="204" w:lineRule="exact"/>
              <w:rPr>
                <w:rFonts w:ascii="굴림" w:eastAsia="굴림" w:hAnsi="굴림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sz w:val="14"/>
                <w:szCs w:val="14"/>
              </w:rPr>
              <w:t>갑</w:t>
            </w:r>
          </w:p>
        </w:tc>
        <w:tc>
          <w:tcPr>
            <w:tcW w:w="4610" w:type="dxa"/>
          </w:tcPr>
          <w:p w:rsidR="002202E4" w:rsidRPr="00281FF2" w:rsidRDefault="002202E4" w:rsidP="003A32EE">
            <w:pPr>
              <w:wordWrap/>
              <w:spacing w:line="204" w:lineRule="exact"/>
              <w:rPr>
                <w:rFonts w:ascii="굴림" w:eastAsia="굴림" w:hAnsi="굴림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sz w:val="14"/>
                <w:szCs w:val="14"/>
              </w:rPr>
              <w:t>을</w:t>
            </w:r>
          </w:p>
        </w:tc>
      </w:tr>
      <w:tr w:rsidR="002202E4" w:rsidRPr="00281FF2" w:rsidTr="003A32EE">
        <w:trPr>
          <w:trHeight w:val="1224"/>
        </w:trPr>
        <w:tc>
          <w:tcPr>
            <w:tcW w:w="4594" w:type="dxa"/>
          </w:tcPr>
          <w:p w:rsidR="002202E4" w:rsidRPr="00281FF2" w:rsidRDefault="002202E4" w:rsidP="003A32EE">
            <w:pPr>
              <w:wordWrap/>
              <w:spacing w:line="204" w:lineRule="exact"/>
              <w:rPr>
                <w:rFonts w:ascii="굴림" w:eastAsia="굴림" w:hAnsi="굴림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sz w:val="14"/>
                <w:szCs w:val="14"/>
              </w:rPr>
              <w:t xml:space="preserve">주소: </w:t>
            </w:r>
            <w:r w:rsidR="00013F92"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13F92" w:rsidRPr="00281FF2">
              <w:rPr>
                <w:rFonts w:ascii="굴림" w:eastAsia="굴림" w:hAnsi="굴림"/>
                <w:w w:val="110"/>
                <w:sz w:val="14"/>
                <w:szCs w:val="14"/>
              </w:rPr>
              <w:instrText xml:space="preserve"> </w:instrText>
            </w:r>
            <w:r w:rsidR="00013F92"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instrText>FORMTEXT</w:instrText>
            </w:r>
            <w:r w:rsidR="00013F92" w:rsidRPr="00281FF2">
              <w:rPr>
                <w:rFonts w:ascii="굴림" w:eastAsia="굴림" w:hAnsi="굴림"/>
                <w:w w:val="110"/>
                <w:sz w:val="14"/>
                <w:szCs w:val="14"/>
              </w:rPr>
              <w:instrText xml:space="preserve"> </w:instrText>
            </w:r>
            <w:r w:rsidR="00013F92" w:rsidRPr="00281FF2">
              <w:rPr>
                <w:rFonts w:ascii="굴림" w:eastAsia="굴림" w:hAnsi="굴림"/>
                <w:w w:val="110"/>
                <w:sz w:val="14"/>
                <w:szCs w:val="14"/>
              </w:rPr>
            </w:r>
            <w:r w:rsidR="00013F92"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separate"/>
            </w:r>
            <w:r w:rsidR="00EE5887" w:rsidRPr="00281FF2">
              <w:rPr>
                <w:rFonts w:ascii="굴림" w:eastAsia="굴림" w:hAnsi="굴림"/>
                <w:w w:val="110"/>
                <w:sz w:val="14"/>
                <w:szCs w:val="14"/>
              </w:rPr>
              <w:t> </w:t>
            </w:r>
            <w:r w:rsidR="00EE5887" w:rsidRPr="00281FF2">
              <w:rPr>
                <w:rFonts w:ascii="굴림" w:eastAsia="굴림" w:hAnsi="굴림"/>
                <w:w w:val="110"/>
                <w:sz w:val="14"/>
                <w:szCs w:val="14"/>
              </w:rPr>
              <w:t> </w:t>
            </w:r>
            <w:r w:rsidR="00EE5887" w:rsidRPr="00281FF2">
              <w:rPr>
                <w:rFonts w:ascii="굴림" w:eastAsia="굴림" w:hAnsi="굴림"/>
                <w:w w:val="110"/>
                <w:sz w:val="14"/>
                <w:szCs w:val="14"/>
              </w:rPr>
              <w:t> </w:t>
            </w:r>
            <w:r w:rsidR="00EE5887" w:rsidRPr="00281FF2">
              <w:rPr>
                <w:rFonts w:ascii="굴림" w:eastAsia="굴림" w:hAnsi="굴림"/>
                <w:w w:val="110"/>
                <w:sz w:val="14"/>
                <w:szCs w:val="14"/>
              </w:rPr>
              <w:t> </w:t>
            </w:r>
            <w:r w:rsidR="00EE5887" w:rsidRPr="00281FF2">
              <w:rPr>
                <w:rFonts w:ascii="굴림" w:eastAsia="굴림" w:hAnsi="굴림"/>
                <w:w w:val="110"/>
                <w:sz w:val="14"/>
                <w:szCs w:val="14"/>
              </w:rPr>
              <w:t> </w:t>
            </w:r>
            <w:r w:rsidR="00013F92"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end"/>
            </w:r>
          </w:p>
          <w:p w:rsidR="002202E4" w:rsidRPr="00281FF2" w:rsidRDefault="002202E4" w:rsidP="003A32EE">
            <w:pPr>
              <w:wordWrap/>
              <w:spacing w:line="204" w:lineRule="exact"/>
              <w:rPr>
                <w:rFonts w:ascii="굴림" w:eastAsia="굴림" w:hAnsi="굴림"/>
                <w:sz w:val="14"/>
                <w:szCs w:val="14"/>
              </w:rPr>
            </w:pPr>
          </w:p>
          <w:p w:rsidR="002202E4" w:rsidRPr="00281FF2" w:rsidRDefault="002202E4" w:rsidP="003A32EE">
            <w:pPr>
              <w:wordWrap/>
              <w:spacing w:line="204" w:lineRule="exact"/>
              <w:rPr>
                <w:rFonts w:ascii="굴림" w:eastAsia="굴림" w:hAnsi="굴림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sz w:val="14"/>
                <w:szCs w:val="14"/>
              </w:rPr>
              <w:t>상호</w:t>
            </w:r>
            <w:r w:rsidR="00F6718B" w:rsidRPr="00281FF2">
              <w:rPr>
                <w:rFonts w:ascii="굴림" w:eastAsia="굴림" w:hAnsi="굴림" w:hint="eastAsia"/>
                <w:sz w:val="14"/>
                <w:szCs w:val="14"/>
              </w:rPr>
              <w:t>:</w:t>
            </w:r>
            <w:r w:rsidR="00013F92" w:rsidRPr="00281FF2">
              <w:rPr>
                <w:rFonts w:ascii="굴림" w:eastAsia="굴림" w:hAnsi="굴림"/>
                <w:sz w:val="14"/>
                <w:szCs w:val="14"/>
              </w:rPr>
              <w:t xml:space="preserve"> </w:t>
            </w:r>
            <w:r w:rsidR="00013F92"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13F92" w:rsidRPr="00281FF2">
              <w:rPr>
                <w:rFonts w:ascii="굴림" w:eastAsia="굴림" w:hAnsi="굴림"/>
                <w:w w:val="110"/>
                <w:sz w:val="14"/>
                <w:szCs w:val="14"/>
              </w:rPr>
              <w:instrText xml:space="preserve"> </w:instrText>
            </w:r>
            <w:r w:rsidR="00013F92"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instrText>FORMTEXT</w:instrText>
            </w:r>
            <w:r w:rsidR="00013F92" w:rsidRPr="00281FF2">
              <w:rPr>
                <w:rFonts w:ascii="굴림" w:eastAsia="굴림" w:hAnsi="굴림"/>
                <w:w w:val="110"/>
                <w:sz w:val="14"/>
                <w:szCs w:val="14"/>
              </w:rPr>
              <w:instrText xml:space="preserve"> </w:instrText>
            </w:r>
            <w:r w:rsidR="00013F92" w:rsidRPr="00281FF2">
              <w:rPr>
                <w:rFonts w:ascii="굴림" w:eastAsia="굴림" w:hAnsi="굴림"/>
                <w:w w:val="110"/>
                <w:sz w:val="14"/>
                <w:szCs w:val="14"/>
              </w:rPr>
            </w:r>
            <w:r w:rsidR="00013F92"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separate"/>
            </w:r>
            <w:r w:rsidR="00013F92" w:rsidRPr="00281FF2">
              <w:rPr>
                <w:rFonts w:ascii="굴림" w:eastAsia="굴림" w:hAnsi="굴림"/>
                <w:noProof/>
                <w:w w:val="110"/>
                <w:sz w:val="14"/>
                <w:szCs w:val="14"/>
              </w:rPr>
              <w:t> </w:t>
            </w:r>
            <w:r w:rsidR="00013F92" w:rsidRPr="00281FF2">
              <w:rPr>
                <w:rFonts w:ascii="굴림" w:eastAsia="굴림" w:hAnsi="굴림"/>
                <w:noProof/>
                <w:w w:val="110"/>
                <w:sz w:val="14"/>
                <w:szCs w:val="14"/>
              </w:rPr>
              <w:t> </w:t>
            </w:r>
            <w:r w:rsidR="00013F92" w:rsidRPr="00281FF2">
              <w:rPr>
                <w:rFonts w:ascii="굴림" w:eastAsia="굴림" w:hAnsi="굴림"/>
                <w:noProof/>
                <w:w w:val="110"/>
                <w:sz w:val="14"/>
                <w:szCs w:val="14"/>
              </w:rPr>
              <w:t> </w:t>
            </w:r>
            <w:r w:rsidR="00013F92" w:rsidRPr="00281FF2">
              <w:rPr>
                <w:rFonts w:ascii="굴림" w:eastAsia="굴림" w:hAnsi="굴림"/>
                <w:noProof/>
                <w:w w:val="110"/>
                <w:sz w:val="14"/>
                <w:szCs w:val="14"/>
              </w:rPr>
              <w:t> </w:t>
            </w:r>
            <w:r w:rsidR="00013F92" w:rsidRPr="00281FF2">
              <w:rPr>
                <w:rFonts w:ascii="굴림" w:eastAsia="굴림" w:hAnsi="굴림"/>
                <w:noProof/>
                <w:w w:val="110"/>
                <w:sz w:val="14"/>
                <w:szCs w:val="14"/>
              </w:rPr>
              <w:t> </w:t>
            </w:r>
            <w:r w:rsidR="00013F92"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end"/>
            </w:r>
          </w:p>
          <w:p w:rsidR="002202E4" w:rsidRPr="00281FF2" w:rsidRDefault="002202E4" w:rsidP="003A32EE">
            <w:pPr>
              <w:wordWrap/>
              <w:spacing w:line="204" w:lineRule="exact"/>
              <w:rPr>
                <w:rFonts w:ascii="굴림" w:eastAsia="굴림" w:hAnsi="굴림"/>
                <w:sz w:val="14"/>
                <w:szCs w:val="14"/>
              </w:rPr>
            </w:pPr>
          </w:p>
          <w:p w:rsidR="0097524D" w:rsidRPr="00281FF2" w:rsidRDefault="002202E4" w:rsidP="00E1467F">
            <w:pPr>
              <w:wordWrap/>
              <w:spacing w:line="204" w:lineRule="exact"/>
              <w:rPr>
                <w:rFonts w:ascii="굴림" w:eastAsia="굴림" w:hAnsi="굴림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sz w:val="14"/>
                <w:szCs w:val="14"/>
              </w:rPr>
              <w:t xml:space="preserve">대표: </w:t>
            </w:r>
            <w:r w:rsidR="00013F92"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013F92" w:rsidRPr="00281FF2">
              <w:rPr>
                <w:rFonts w:ascii="굴림" w:eastAsia="굴림" w:hAnsi="굴림"/>
                <w:w w:val="110"/>
                <w:sz w:val="14"/>
                <w:szCs w:val="14"/>
              </w:rPr>
              <w:instrText xml:space="preserve"> </w:instrText>
            </w:r>
            <w:r w:rsidR="00013F92"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instrText>FORMTEXT</w:instrText>
            </w:r>
            <w:r w:rsidR="00013F92" w:rsidRPr="00281FF2">
              <w:rPr>
                <w:rFonts w:ascii="굴림" w:eastAsia="굴림" w:hAnsi="굴림"/>
                <w:w w:val="110"/>
                <w:sz w:val="14"/>
                <w:szCs w:val="14"/>
              </w:rPr>
              <w:instrText xml:space="preserve"> </w:instrText>
            </w:r>
            <w:r w:rsidR="00013F92" w:rsidRPr="00281FF2">
              <w:rPr>
                <w:rFonts w:ascii="굴림" w:eastAsia="굴림" w:hAnsi="굴림"/>
                <w:w w:val="110"/>
                <w:sz w:val="14"/>
                <w:szCs w:val="14"/>
              </w:rPr>
            </w:r>
            <w:r w:rsidR="00013F92"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separate"/>
            </w:r>
            <w:r w:rsidR="00013F92" w:rsidRPr="00281FF2">
              <w:rPr>
                <w:rFonts w:ascii="굴림" w:eastAsia="굴림" w:hAnsi="굴림"/>
                <w:noProof/>
                <w:w w:val="110"/>
                <w:sz w:val="14"/>
                <w:szCs w:val="14"/>
              </w:rPr>
              <w:t> </w:t>
            </w:r>
            <w:r w:rsidR="00013F92" w:rsidRPr="00281FF2">
              <w:rPr>
                <w:rFonts w:ascii="굴림" w:eastAsia="굴림" w:hAnsi="굴림"/>
                <w:noProof/>
                <w:w w:val="110"/>
                <w:sz w:val="14"/>
                <w:szCs w:val="14"/>
              </w:rPr>
              <w:t> </w:t>
            </w:r>
            <w:r w:rsidR="00013F92" w:rsidRPr="00281FF2">
              <w:rPr>
                <w:rFonts w:ascii="굴림" w:eastAsia="굴림" w:hAnsi="굴림"/>
                <w:noProof/>
                <w:w w:val="110"/>
                <w:sz w:val="14"/>
                <w:szCs w:val="14"/>
              </w:rPr>
              <w:t> </w:t>
            </w:r>
            <w:r w:rsidR="00013F92" w:rsidRPr="00281FF2">
              <w:rPr>
                <w:rFonts w:ascii="굴림" w:eastAsia="굴림" w:hAnsi="굴림"/>
                <w:noProof/>
                <w:w w:val="110"/>
                <w:sz w:val="14"/>
                <w:szCs w:val="14"/>
              </w:rPr>
              <w:t> </w:t>
            </w:r>
            <w:r w:rsidR="00013F92" w:rsidRPr="00281FF2">
              <w:rPr>
                <w:rFonts w:ascii="굴림" w:eastAsia="굴림" w:hAnsi="굴림"/>
                <w:noProof/>
                <w:w w:val="110"/>
                <w:sz w:val="14"/>
                <w:szCs w:val="14"/>
              </w:rPr>
              <w:t> </w:t>
            </w:r>
            <w:r w:rsidR="00013F92" w:rsidRPr="00281FF2">
              <w:rPr>
                <w:rFonts w:ascii="굴림" w:eastAsia="굴림" w:hAnsi="굴림"/>
                <w:w w:val="110"/>
                <w:sz w:val="14"/>
                <w:szCs w:val="14"/>
              </w:rPr>
              <w:fldChar w:fldCharType="end"/>
            </w:r>
            <w:proofErr w:type="gramStart"/>
            <w:r w:rsidR="0097524D" w:rsidRPr="00281FF2">
              <w:rPr>
                <w:rFonts w:ascii="굴림" w:eastAsia="굴림" w:hAnsi="굴림" w:hint="eastAsia"/>
                <w:sz w:val="14"/>
                <w:szCs w:val="14"/>
              </w:rPr>
              <w:t xml:space="preserve">               </w:t>
            </w:r>
            <w:r w:rsidRPr="00281FF2">
              <w:rPr>
                <w:rFonts w:ascii="굴림" w:eastAsia="굴림" w:hAnsi="굴림" w:hint="eastAsia"/>
                <w:sz w:val="14"/>
                <w:szCs w:val="14"/>
              </w:rPr>
              <w:t xml:space="preserve">  </w:t>
            </w:r>
            <w:proofErr w:type="gramEnd"/>
            <w:r w:rsidR="0097524D" w:rsidRPr="00281FF2">
              <w:rPr>
                <w:rFonts w:ascii="굴림" w:eastAsia="굴림" w:hAnsi="굴림"/>
                <w:sz w:val="14"/>
                <w:szCs w:val="14"/>
              </w:rPr>
              <w:fldChar w:fldCharType="begin"/>
            </w:r>
            <w:r w:rsidR="0097524D" w:rsidRPr="00281FF2">
              <w:rPr>
                <w:rFonts w:ascii="굴림" w:eastAsia="굴림" w:hAnsi="굴림"/>
                <w:sz w:val="14"/>
                <w:szCs w:val="14"/>
              </w:rPr>
              <w:instrText xml:space="preserve"> eq \o\ac(○,</w:instrText>
            </w:r>
            <w:r w:rsidR="0097524D" w:rsidRPr="00281FF2">
              <w:rPr>
                <w:rFonts w:ascii="굴림" w:eastAsia="굴림" w:hAnsi="굴림"/>
                <w:position w:val="1"/>
                <w:sz w:val="14"/>
                <w:szCs w:val="14"/>
              </w:rPr>
              <w:instrText>인</w:instrText>
            </w:r>
            <w:r w:rsidR="0097524D" w:rsidRPr="00281FF2">
              <w:rPr>
                <w:rFonts w:ascii="굴림" w:eastAsia="굴림" w:hAnsi="굴림"/>
                <w:sz w:val="14"/>
                <w:szCs w:val="14"/>
              </w:rPr>
              <w:instrText>)</w:instrText>
            </w:r>
            <w:r w:rsidR="0097524D" w:rsidRPr="00281FF2">
              <w:rPr>
                <w:rFonts w:ascii="굴림" w:eastAsia="굴림" w:hAnsi="굴림"/>
                <w:sz w:val="14"/>
                <w:szCs w:val="14"/>
              </w:rPr>
              <w:fldChar w:fldCharType="end"/>
            </w:r>
          </w:p>
          <w:p w:rsidR="002202E4" w:rsidRPr="00281FF2" w:rsidRDefault="0097524D" w:rsidP="0097524D">
            <w:pPr>
              <w:wordWrap/>
              <w:spacing w:line="204" w:lineRule="exact"/>
              <w:ind w:firstLineChars="100" w:firstLine="134"/>
              <w:rPr>
                <w:rFonts w:ascii="굴림" w:eastAsia="굴림" w:hAnsi="굴림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 xml:space="preserve"> (개인 및 비영리단체는 대표자 인감, 법인은 법인 인감)</w:t>
            </w:r>
          </w:p>
        </w:tc>
        <w:tc>
          <w:tcPr>
            <w:tcW w:w="4610" w:type="dxa"/>
          </w:tcPr>
          <w:p w:rsidR="002202E4" w:rsidRPr="00281FF2" w:rsidRDefault="002202E4" w:rsidP="003A32EE">
            <w:pPr>
              <w:wordWrap/>
              <w:spacing w:line="204" w:lineRule="exact"/>
              <w:rPr>
                <w:rFonts w:ascii="굴림" w:eastAsia="굴림" w:hAnsi="굴림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sz w:val="14"/>
                <w:szCs w:val="14"/>
              </w:rPr>
              <w:t xml:space="preserve">주소: 서울시 송파구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 xml:space="preserve">석촌호수로 </w:t>
            </w:r>
            <w:r w:rsidRPr="00281FF2">
              <w:rPr>
                <w:rFonts w:ascii="굴림" w:eastAsia="굴림" w:hAnsi="굴림"/>
                <w:w w:val="110"/>
                <w:sz w:val="14"/>
                <w:szCs w:val="14"/>
              </w:rPr>
              <w:t xml:space="preserve">258 </w:t>
            </w:r>
            <w:r w:rsidRPr="00281FF2">
              <w:rPr>
                <w:rFonts w:ascii="굴림" w:eastAsia="굴림" w:hAnsi="굴림" w:hint="eastAsia"/>
                <w:w w:val="110"/>
                <w:sz w:val="14"/>
                <w:szCs w:val="14"/>
              </w:rPr>
              <w:t>잠실 아르누보팰리스 2F</w:t>
            </w:r>
          </w:p>
          <w:p w:rsidR="002202E4" w:rsidRPr="00281FF2" w:rsidRDefault="002202E4" w:rsidP="003A32EE">
            <w:pPr>
              <w:wordWrap/>
              <w:spacing w:line="204" w:lineRule="exact"/>
              <w:rPr>
                <w:rFonts w:ascii="굴림" w:eastAsia="굴림" w:hAnsi="굴림"/>
                <w:sz w:val="14"/>
                <w:szCs w:val="14"/>
              </w:rPr>
            </w:pPr>
          </w:p>
          <w:p w:rsidR="002202E4" w:rsidRPr="00281FF2" w:rsidRDefault="002202E4" w:rsidP="003A32EE">
            <w:pPr>
              <w:wordWrap/>
              <w:spacing w:line="204" w:lineRule="exact"/>
              <w:rPr>
                <w:rFonts w:ascii="굴림" w:eastAsia="굴림" w:hAnsi="굴림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sz w:val="14"/>
                <w:szCs w:val="14"/>
              </w:rPr>
              <w:t xml:space="preserve">상호: </w:t>
            </w:r>
            <w:proofErr w:type="gramStart"/>
            <w:r w:rsidRPr="00281FF2">
              <w:rPr>
                <w:rFonts w:ascii="굴림" w:eastAsia="굴림" w:hAnsi="굴림" w:hint="eastAsia"/>
                <w:sz w:val="14"/>
                <w:szCs w:val="14"/>
              </w:rPr>
              <w:t>주식회사  페이게이트</w:t>
            </w:r>
            <w:proofErr w:type="gramEnd"/>
          </w:p>
          <w:p w:rsidR="002202E4" w:rsidRPr="00281FF2" w:rsidRDefault="002202E4" w:rsidP="003A32EE">
            <w:pPr>
              <w:wordWrap/>
              <w:spacing w:line="204" w:lineRule="exact"/>
              <w:rPr>
                <w:rFonts w:ascii="굴림" w:eastAsia="굴림" w:hAnsi="굴림"/>
                <w:sz w:val="14"/>
                <w:szCs w:val="14"/>
              </w:rPr>
            </w:pPr>
          </w:p>
          <w:p w:rsidR="002202E4" w:rsidRPr="00281FF2" w:rsidRDefault="002202E4" w:rsidP="00E1467F">
            <w:pPr>
              <w:wordWrap/>
              <w:spacing w:line="204" w:lineRule="exact"/>
              <w:rPr>
                <w:rFonts w:ascii="굴림" w:eastAsia="굴림" w:hAnsi="굴림"/>
                <w:sz w:val="14"/>
                <w:szCs w:val="14"/>
              </w:rPr>
            </w:pPr>
            <w:r w:rsidRPr="00281FF2">
              <w:rPr>
                <w:rFonts w:ascii="굴림" w:eastAsia="굴림" w:hAnsi="굴림" w:hint="eastAsia"/>
                <w:sz w:val="14"/>
                <w:szCs w:val="14"/>
              </w:rPr>
              <w:t xml:space="preserve">대표: 박 소 </w:t>
            </w:r>
            <w:proofErr w:type="gramStart"/>
            <w:r w:rsidRPr="00281FF2">
              <w:rPr>
                <w:rFonts w:ascii="굴림" w:eastAsia="굴림" w:hAnsi="굴림" w:hint="eastAsia"/>
                <w:sz w:val="14"/>
                <w:szCs w:val="14"/>
              </w:rPr>
              <w:t xml:space="preserve">영                  </w:t>
            </w:r>
            <w:proofErr w:type="gramEnd"/>
            <w:r w:rsidR="0097524D" w:rsidRPr="00281FF2">
              <w:rPr>
                <w:rFonts w:ascii="굴림" w:eastAsia="굴림" w:hAnsi="굴림"/>
                <w:sz w:val="14"/>
                <w:szCs w:val="14"/>
              </w:rPr>
              <w:fldChar w:fldCharType="begin"/>
            </w:r>
            <w:r w:rsidR="0097524D" w:rsidRPr="00281FF2">
              <w:rPr>
                <w:rFonts w:ascii="굴림" w:eastAsia="굴림" w:hAnsi="굴림"/>
                <w:sz w:val="14"/>
                <w:szCs w:val="14"/>
              </w:rPr>
              <w:instrText xml:space="preserve"> eq \o\ac(○,</w:instrText>
            </w:r>
            <w:r w:rsidR="0097524D" w:rsidRPr="00281FF2">
              <w:rPr>
                <w:rFonts w:ascii="굴림" w:eastAsia="굴림" w:hAnsi="굴림"/>
                <w:position w:val="1"/>
                <w:sz w:val="14"/>
                <w:szCs w:val="14"/>
              </w:rPr>
              <w:instrText>인</w:instrText>
            </w:r>
            <w:r w:rsidR="0097524D" w:rsidRPr="00281FF2">
              <w:rPr>
                <w:rFonts w:ascii="굴림" w:eastAsia="굴림" w:hAnsi="굴림"/>
                <w:sz w:val="14"/>
                <w:szCs w:val="14"/>
              </w:rPr>
              <w:instrText>)</w:instrText>
            </w:r>
            <w:r w:rsidR="0097524D" w:rsidRPr="00281FF2">
              <w:rPr>
                <w:rFonts w:ascii="굴림" w:eastAsia="굴림" w:hAnsi="굴림"/>
                <w:sz w:val="14"/>
                <w:szCs w:val="14"/>
              </w:rPr>
              <w:fldChar w:fldCharType="end"/>
            </w:r>
          </w:p>
        </w:tc>
      </w:tr>
    </w:tbl>
    <w:p w:rsidR="002202E4" w:rsidRPr="00281FF2" w:rsidRDefault="002202E4" w:rsidP="002202E4">
      <w:pPr>
        <w:wordWrap/>
        <w:spacing w:line="300" w:lineRule="auto"/>
        <w:rPr>
          <w:rFonts w:ascii="굴림" w:eastAsia="굴림" w:hAnsi="굴림"/>
          <w:color w:val="333333"/>
          <w:sz w:val="14"/>
          <w:szCs w:val="14"/>
        </w:rPr>
      </w:pPr>
    </w:p>
    <w:p w:rsidR="002202E4" w:rsidRPr="00281FF2" w:rsidRDefault="002202E4" w:rsidP="002202E4">
      <w:pPr>
        <w:spacing w:line="360" w:lineRule="auto"/>
        <w:jc w:val="center"/>
        <w:rPr>
          <w:rFonts w:ascii="굴림" w:eastAsia="굴림" w:hAnsi="굴림"/>
          <w:sz w:val="14"/>
          <w:szCs w:val="14"/>
        </w:rPr>
      </w:pPr>
    </w:p>
    <w:p w:rsidR="002202E4" w:rsidRPr="00281FF2" w:rsidRDefault="002202E4" w:rsidP="002202E4">
      <w:pPr>
        <w:spacing w:line="360" w:lineRule="auto"/>
        <w:jc w:val="center"/>
        <w:rPr>
          <w:rFonts w:ascii="굴림" w:eastAsia="굴림" w:hAnsi="굴림"/>
          <w:sz w:val="14"/>
          <w:szCs w:val="14"/>
        </w:rPr>
      </w:pPr>
    </w:p>
    <w:p w:rsidR="002202E4" w:rsidRPr="00281FF2" w:rsidRDefault="002202E4" w:rsidP="002202E4">
      <w:pPr>
        <w:spacing w:line="360" w:lineRule="auto"/>
        <w:jc w:val="center"/>
        <w:rPr>
          <w:rFonts w:ascii="굴림" w:eastAsia="굴림" w:hAnsi="굴림"/>
          <w:sz w:val="14"/>
          <w:szCs w:val="14"/>
        </w:rPr>
      </w:pPr>
    </w:p>
    <w:p w:rsidR="002202E4" w:rsidRPr="00281FF2" w:rsidRDefault="002202E4" w:rsidP="002202E4">
      <w:pPr>
        <w:spacing w:line="360" w:lineRule="auto"/>
        <w:jc w:val="center"/>
        <w:rPr>
          <w:rFonts w:ascii="굴림" w:eastAsia="굴림" w:hAnsi="굴림"/>
          <w:sz w:val="14"/>
          <w:szCs w:val="14"/>
        </w:rPr>
      </w:pPr>
    </w:p>
    <w:p w:rsidR="002202E4" w:rsidRPr="00281FF2" w:rsidRDefault="002202E4" w:rsidP="002202E4">
      <w:pPr>
        <w:spacing w:line="360" w:lineRule="auto"/>
        <w:jc w:val="center"/>
        <w:rPr>
          <w:rFonts w:ascii="굴림" w:eastAsia="굴림" w:hAnsi="굴림"/>
          <w:sz w:val="14"/>
          <w:szCs w:val="14"/>
        </w:rPr>
      </w:pPr>
    </w:p>
    <w:p w:rsidR="002202E4" w:rsidRPr="00281FF2" w:rsidRDefault="002202E4" w:rsidP="002202E4">
      <w:pPr>
        <w:spacing w:line="360" w:lineRule="auto"/>
        <w:jc w:val="center"/>
        <w:rPr>
          <w:rFonts w:ascii="굴림" w:eastAsia="굴림" w:hAnsi="굴림"/>
          <w:sz w:val="14"/>
          <w:szCs w:val="14"/>
        </w:rPr>
      </w:pPr>
    </w:p>
    <w:p w:rsidR="002202E4" w:rsidRPr="00281FF2" w:rsidRDefault="002202E4" w:rsidP="002202E4">
      <w:pPr>
        <w:spacing w:line="360" w:lineRule="auto"/>
        <w:jc w:val="center"/>
        <w:rPr>
          <w:rFonts w:ascii="굴림" w:eastAsia="굴림" w:hAnsi="굴림"/>
          <w:sz w:val="14"/>
          <w:szCs w:val="14"/>
        </w:rPr>
      </w:pPr>
    </w:p>
    <w:p w:rsidR="00B9333F" w:rsidRPr="00281FF2" w:rsidRDefault="00B9333F" w:rsidP="002202E4">
      <w:pPr>
        <w:spacing w:line="360" w:lineRule="auto"/>
        <w:jc w:val="center"/>
        <w:rPr>
          <w:rFonts w:ascii="굴림" w:eastAsia="굴림" w:hAnsi="굴림"/>
          <w:sz w:val="14"/>
          <w:szCs w:val="14"/>
        </w:rPr>
      </w:pPr>
    </w:p>
    <w:p w:rsidR="00B9333F" w:rsidRPr="00281FF2" w:rsidRDefault="00B9333F" w:rsidP="002202E4">
      <w:pPr>
        <w:spacing w:line="360" w:lineRule="auto"/>
        <w:jc w:val="center"/>
        <w:rPr>
          <w:rFonts w:ascii="굴림" w:eastAsia="굴림" w:hAnsi="굴림"/>
          <w:sz w:val="14"/>
          <w:szCs w:val="14"/>
        </w:rPr>
      </w:pPr>
    </w:p>
    <w:p w:rsidR="00B9333F" w:rsidRPr="00281FF2" w:rsidRDefault="00B9333F" w:rsidP="002202E4">
      <w:pPr>
        <w:spacing w:line="360" w:lineRule="auto"/>
        <w:jc w:val="center"/>
        <w:rPr>
          <w:rFonts w:ascii="굴림" w:eastAsia="굴림" w:hAnsi="굴림"/>
          <w:sz w:val="14"/>
          <w:szCs w:val="14"/>
        </w:rPr>
      </w:pPr>
    </w:p>
    <w:p w:rsidR="002202E4" w:rsidRPr="00281FF2" w:rsidRDefault="00024EB1" w:rsidP="009816B0">
      <w:pPr>
        <w:spacing w:line="360" w:lineRule="auto"/>
        <w:jc w:val="center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noProof/>
          <w:color w:val="333333"/>
          <w:sz w:val="14"/>
          <w:szCs w:val="1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2826385</wp:posOffset>
            </wp:positionH>
            <wp:positionV relativeFrom="paragraph">
              <wp:posOffset>208280</wp:posOffset>
            </wp:positionV>
            <wp:extent cx="1221105" cy="278765"/>
            <wp:effectExtent l="0" t="0" r="0" b="0"/>
            <wp:wrapNone/>
            <wp:docPr id="29" name="그림 29" descr="final_log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final_logo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7207" w:rsidRPr="00281FF2" w:rsidRDefault="002202E4" w:rsidP="00017207">
      <w:pPr>
        <w:jc w:val="center"/>
        <w:rPr>
          <w:rFonts w:ascii="굴림" w:eastAsia="굴림" w:hAnsi="굴림"/>
          <w:b/>
          <w:bCs/>
          <w:color w:val="333333"/>
          <w:sz w:val="14"/>
          <w:szCs w:val="14"/>
          <w:u w:val="single"/>
        </w:rPr>
      </w:pPr>
      <w:r w:rsidRPr="00281FF2">
        <w:rPr>
          <w:rFonts w:ascii="굴림" w:eastAsia="굴림" w:hAnsi="굴림"/>
          <w:sz w:val="14"/>
          <w:szCs w:val="14"/>
        </w:rPr>
        <w:br w:type="page"/>
      </w:r>
    </w:p>
    <w:p w:rsidR="00017207" w:rsidRPr="00281FF2" w:rsidRDefault="00017207" w:rsidP="00017207">
      <w:pPr>
        <w:jc w:val="center"/>
        <w:rPr>
          <w:rFonts w:ascii="굴림" w:eastAsia="굴림" w:hAnsi="굴림"/>
          <w:b/>
          <w:bCs/>
          <w:color w:val="333333"/>
          <w:sz w:val="14"/>
          <w:szCs w:val="14"/>
          <w:u w:val="single"/>
        </w:rPr>
      </w:pPr>
      <w:proofErr w:type="gramStart"/>
      <w:r w:rsidRPr="00281FF2">
        <w:rPr>
          <w:rFonts w:ascii="굴림" w:eastAsia="굴림" w:hAnsi="굴림" w:hint="eastAsia"/>
          <w:b/>
          <w:bCs/>
          <w:color w:val="333333"/>
          <w:sz w:val="14"/>
          <w:szCs w:val="14"/>
          <w:u w:val="single"/>
        </w:rPr>
        <w:lastRenderedPageBreak/>
        <w:t>확  인</w:t>
      </w:r>
      <w:proofErr w:type="gramEnd"/>
      <w:r w:rsidRPr="00281FF2">
        <w:rPr>
          <w:rFonts w:ascii="굴림" w:eastAsia="굴림" w:hAnsi="굴림" w:hint="eastAsia"/>
          <w:b/>
          <w:bCs/>
          <w:color w:val="333333"/>
          <w:sz w:val="14"/>
          <w:szCs w:val="14"/>
          <w:u w:val="single"/>
        </w:rPr>
        <w:t xml:space="preserve">  서</w:t>
      </w:r>
    </w:p>
    <w:p w:rsidR="00017207" w:rsidRPr="00281FF2" w:rsidRDefault="00017207" w:rsidP="00017207">
      <w:pPr>
        <w:jc w:val="center"/>
        <w:rPr>
          <w:rFonts w:ascii="굴림" w:eastAsia="굴림" w:hAnsi="굴림"/>
          <w:b/>
          <w:bCs/>
          <w:color w:val="333333"/>
          <w:sz w:val="14"/>
          <w:szCs w:val="14"/>
          <w:u w:val="single"/>
        </w:rPr>
      </w:pPr>
    </w:p>
    <w:p w:rsidR="00017207" w:rsidRPr="00281FF2" w:rsidRDefault="00017207" w:rsidP="00017207">
      <w:pPr>
        <w:spacing w:line="280" w:lineRule="exact"/>
        <w:ind w:leftChars="236" w:left="425" w:rightChars="172" w:right="310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㈜PayGate의 서비스를 통하여 발생되는 신용카드 매출내역 가운데 상품권(백화점상품권, 주유상품권 등 유가증권으로서의 효력을 갖는 일체의 상품권), 전자제품, 기타 고가(高價)의 제품등과 같은 물품의 매출내역이 신용카드사 및 귀사로부터 비정상매출(소위 카드깡) 또는 회원제 영업매출로 발생되었다는 확인(비정상매출의 확인이라 함은 신용카드사 및 귀사 또는 당사에 의하여 비정상적인 거래에 의한 매출, 즉 현금융통을 목적으로 한 신용카드 매출이라는 사실이 유선 또는 문서로서 입증된 경우를 말한다.)이 있을 경우, 아래와 같은 내용에 동의함을 확인하며, 아울러 비정상매출이 발생하지 않도록 운영 및 관리에 만전을 기할 것을 확인한다. </w:t>
      </w:r>
    </w:p>
    <w:p w:rsidR="00017207" w:rsidRPr="00281FF2" w:rsidRDefault="00017207" w:rsidP="00017207">
      <w:pPr>
        <w:spacing w:line="280" w:lineRule="exact"/>
        <w:ind w:leftChars="236" w:left="425" w:rightChars="172" w:right="310"/>
        <w:rPr>
          <w:rFonts w:ascii="굴림" w:eastAsia="굴림" w:hAnsi="굴림"/>
          <w:color w:val="333333"/>
          <w:sz w:val="14"/>
          <w:szCs w:val="14"/>
        </w:rPr>
      </w:pPr>
    </w:p>
    <w:p w:rsidR="00017207" w:rsidRPr="00281FF2" w:rsidRDefault="00017207" w:rsidP="00017207">
      <w:pPr>
        <w:spacing w:line="280" w:lineRule="exact"/>
        <w:ind w:leftChars="236" w:left="425" w:rightChars="172" w:right="310"/>
        <w:rPr>
          <w:rFonts w:ascii="굴림" w:eastAsia="굴림" w:hAnsi="굴림"/>
          <w:color w:val="333333"/>
          <w:sz w:val="14"/>
          <w:szCs w:val="14"/>
        </w:rPr>
      </w:pPr>
    </w:p>
    <w:p w:rsidR="00017207" w:rsidRPr="00281FF2" w:rsidRDefault="00017207" w:rsidP="00017207">
      <w:pPr>
        <w:spacing w:line="280" w:lineRule="exact"/>
        <w:ind w:leftChars="236" w:left="425" w:rightChars="172" w:right="310"/>
        <w:jc w:val="center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--------- 아       래 ---------</w:t>
      </w:r>
    </w:p>
    <w:p w:rsidR="00017207" w:rsidRPr="00281FF2" w:rsidRDefault="00017207" w:rsidP="00017207">
      <w:pPr>
        <w:spacing w:line="280" w:lineRule="exact"/>
        <w:ind w:leftChars="236" w:left="425" w:rightChars="172" w:right="310"/>
        <w:rPr>
          <w:rFonts w:ascii="굴림" w:eastAsia="굴림" w:hAnsi="굴림"/>
          <w:color w:val="333333"/>
          <w:sz w:val="14"/>
          <w:szCs w:val="14"/>
        </w:rPr>
      </w:pPr>
    </w:p>
    <w:p w:rsidR="00017207" w:rsidRPr="00281FF2" w:rsidRDefault="00017207" w:rsidP="00184EE0">
      <w:pPr>
        <w:numPr>
          <w:ilvl w:val="0"/>
          <w:numId w:val="33"/>
        </w:numPr>
        <w:spacing w:line="280" w:lineRule="exact"/>
        <w:ind w:rightChars="172" w:right="310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비정상매출로 확인된 경우 이를 근거로 귀사에서 당사로 지급할 정산대금 및 담보금의 전부, 또는 일부를 지급보류하여 일정기간 보유하고, 비정상매출의 발생이 해소되었다는 당사와 귀사의 협의가 이루어진 후에 귀사에서 지급보류한 대금을 지급하는데 동의한다. </w:t>
      </w:r>
    </w:p>
    <w:p w:rsidR="00017207" w:rsidRPr="00281FF2" w:rsidRDefault="00017207" w:rsidP="00017207">
      <w:pPr>
        <w:spacing w:line="280" w:lineRule="exact"/>
        <w:ind w:rightChars="172" w:right="310"/>
        <w:rPr>
          <w:rFonts w:ascii="굴림" w:eastAsia="굴림" w:hAnsi="굴림"/>
          <w:color w:val="333333"/>
          <w:sz w:val="14"/>
          <w:szCs w:val="14"/>
        </w:rPr>
      </w:pPr>
    </w:p>
    <w:p w:rsidR="00017207" w:rsidRPr="00281FF2" w:rsidRDefault="00017207" w:rsidP="00184EE0">
      <w:pPr>
        <w:numPr>
          <w:ilvl w:val="0"/>
          <w:numId w:val="33"/>
        </w:numPr>
        <w:spacing w:line="280" w:lineRule="exact"/>
        <w:ind w:rightChars="172" w:right="310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당사에 의하여 비정상매출로 확인된 매출은 당사에서 자발적으로 익일이내(이하 즉시)취소처리 하는 것을 원칙으로 한다. </w:t>
      </w:r>
    </w:p>
    <w:p w:rsidR="00017207" w:rsidRPr="00281FF2" w:rsidRDefault="00017207" w:rsidP="00017207">
      <w:pPr>
        <w:spacing w:line="280" w:lineRule="exact"/>
        <w:ind w:rightChars="172" w:right="310"/>
        <w:rPr>
          <w:rFonts w:ascii="굴림" w:eastAsia="굴림" w:hAnsi="굴림"/>
          <w:color w:val="333333"/>
          <w:sz w:val="14"/>
          <w:szCs w:val="14"/>
        </w:rPr>
      </w:pPr>
    </w:p>
    <w:p w:rsidR="00017207" w:rsidRPr="00281FF2" w:rsidRDefault="00017207" w:rsidP="00184EE0">
      <w:pPr>
        <w:numPr>
          <w:ilvl w:val="0"/>
          <w:numId w:val="33"/>
        </w:numPr>
        <w:spacing w:line="280" w:lineRule="exact"/>
        <w:ind w:rightChars="172" w:right="310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신용카드사 및 귀사에 의하여 비정상매출이 확인되어 매출취소 조치가 취하여진 경우, 귀사의 통보와 함께 당사에서는 즉시 매출취소 조치를 취한다. </w:t>
      </w:r>
    </w:p>
    <w:p w:rsidR="00017207" w:rsidRPr="00281FF2" w:rsidRDefault="00017207" w:rsidP="00017207">
      <w:pPr>
        <w:spacing w:line="280" w:lineRule="exact"/>
        <w:ind w:rightChars="172" w:right="310"/>
        <w:rPr>
          <w:rFonts w:ascii="굴림" w:eastAsia="굴림" w:hAnsi="굴림"/>
          <w:color w:val="333333"/>
          <w:sz w:val="14"/>
          <w:szCs w:val="14"/>
        </w:rPr>
      </w:pPr>
    </w:p>
    <w:p w:rsidR="00017207" w:rsidRPr="00281FF2" w:rsidRDefault="00017207" w:rsidP="00184EE0">
      <w:pPr>
        <w:numPr>
          <w:ilvl w:val="0"/>
          <w:numId w:val="33"/>
        </w:numPr>
        <w:spacing w:line="280" w:lineRule="exact"/>
        <w:ind w:rightChars="172" w:right="310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신용카드사 및 귀사에 의하여 비정상매출로 확인되어 先매출취소 조치를 취하였다는 통보가 있는 경우, 당사에서 정상거래의 진위여부를 즉시 확인하여 정상매출로 입증하지 못하면, 귀사 및 신용카드사의 先매출취소 조치에 대하여 어떠한 이의도 제기치 않는다. </w:t>
      </w:r>
    </w:p>
    <w:p w:rsidR="00017207" w:rsidRPr="00281FF2" w:rsidRDefault="00017207" w:rsidP="00017207">
      <w:pPr>
        <w:spacing w:line="280" w:lineRule="exact"/>
        <w:ind w:rightChars="172" w:right="310"/>
        <w:rPr>
          <w:rFonts w:ascii="굴림" w:eastAsia="굴림" w:hAnsi="굴림"/>
          <w:color w:val="333333"/>
          <w:sz w:val="14"/>
          <w:szCs w:val="14"/>
        </w:rPr>
      </w:pPr>
    </w:p>
    <w:p w:rsidR="00017207" w:rsidRPr="00281FF2" w:rsidRDefault="00017207" w:rsidP="00184EE0">
      <w:pPr>
        <w:numPr>
          <w:ilvl w:val="0"/>
          <w:numId w:val="33"/>
        </w:numPr>
        <w:spacing w:line="280" w:lineRule="exact"/>
        <w:ind w:rightChars="172" w:right="310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비정상매출로 확인되어 당사에서 즉시 매출취소 조치를 하지 않거나, 못함으로 인하여 귀사에서 매출취소 조치를 취하였으나, 차기 정산대금에서 취소금액이 초과하여 상계처리 하지 못한 경우 귀사에서 지급보류한 대금에서 상계처리 하는데 동의한다. </w:t>
      </w:r>
    </w:p>
    <w:p w:rsidR="00017207" w:rsidRPr="00281FF2" w:rsidRDefault="00017207" w:rsidP="00017207">
      <w:pPr>
        <w:spacing w:line="280" w:lineRule="exact"/>
        <w:ind w:rightChars="172" w:right="310"/>
        <w:rPr>
          <w:rFonts w:ascii="굴림" w:eastAsia="굴림" w:hAnsi="굴림"/>
          <w:color w:val="333333"/>
          <w:sz w:val="14"/>
          <w:szCs w:val="14"/>
        </w:rPr>
      </w:pPr>
    </w:p>
    <w:p w:rsidR="00017207" w:rsidRPr="00281FF2" w:rsidRDefault="00017207" w:rsidP="00184EE0">
      <w:pPr>
        <w:numPr>
          <w:ilvl w:val="0"/>
          <w:numId w:val="33"/>
        </w:numPr>
        <w:spacing w:line="280" w:lineRule="exact"/>
        <w:ind w:rightChars="172" w:right="310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당사의 매출 가운데 일부가 비정상매출로 확인되어 신용카드사에서 귀사로 지급할 정산대금의 일부를 지급보류할 경우에도 위 1항과 같은 귀사의 조치에 동의한다. </w:t>
      </w:r>
    </w:p>
    <w:p w:rsidR="00017207" w:rsidRPr="00281FF2" w:rsidRDefault="00017207" w:rsidP="00017207">
      <w:pPr>
        <w:spacing w:line="280" w:lineRule="exact"/>
        <w:ind w:rightChars="172" w:right="310"/>
        <w:rPr>
          <w:rFonts w:ascii="굴림" w:eastAsia="굴림" w:hAnsi="굴림"/>
          <w:color w:val="333333"/>
          <w:sz w:val="14"/>
          <w:szCs w:val="14"/>
        </w:rPr>
      </w:pPr>
    </w:p>
    <w:p w:rsidR="00017207" w:rsidRPr="00281FF2" w:rsidRDefault="00017207" w:rsidP="00184EE0">
      <w:pPr>
        <w:numPr>
          <w:ilvl w:val="0"/>
          <w:numId w:val="33"/>
        </w:numPr>
        <w:spacing w:line="280" w:lineRule="exact"/>
        <w:ind w:rightChars="172" w:right="310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귀사와의 계약해지 후에도 귀사에서 지급보류한 대금은 상호 협의를 통하여 일정기간 지속될 수 있음에 동의한다. </w:t>
      </w:r>
    </w:p>
    <w:p w:rsidR="00017207" w:rsidRPr="00281FF2" w:rsidRDefault="00017207" w:rsidP="00017207">
      <w:pPr>
        <w:spacing w:line="280" w:lineRule="exact"/>
        <w:ind w:rightChars="172" w:right="310"/>
        <w:rPr>
          <w:rFonts w:ascii="굴림" w:eastAsia="굴림" w:hAnsi="굴림"/>
          <w:color w:val="333333"/>
          <w:sz w:val="14"/>
          <w:szCs w:val="14"/>
        </w:rPr>
      </w:pPr>
    </w:p>
    <w:p w:rsidR="00017207" w:rsidRPr="00281FF2" w:rsidRDefault="00017207" w:rsidP="00184EE0">
      <w:pPr>
        <w:numPr>
          <w:ilvl w:val="0"/>
          <w:numId w:val="33"/>
        </w:numPr>
        <w:spacing w:line="280" w:lineRule="exact"/>
        <w:ind w:rightChars="172" w:right="310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귀사에서 지급보류한 대금은 신용카드사로부터 대금지급 보류조치가 완전해제된 경우 또는 비정상매출이 발생하지 않는다는 신용카드사 및 귀사의 판단이 있는 경우 및 당사의 모든 매출이 정상거래의 매출이라고 당사에서 입증한 경우를 제외하고는 대금지급 보류의 해제를 요구하지 않는데 동의한다. </w:t>
      </w:r>
    </w:p>
    <w:p w:rsidR="00017207" w:rsidRPr="00281FF2" w:rsidRDefault="00017207" w:rsidP="00017207">
      <w:pPr>
        <w:spacing w:line="260" w:lineRule="exact"/>
        <w:rPr>
          <w:rFonts w:ascii="굴림" w:eastAsia="굴림" w:hAnsi="굴림"/>
          <w:color w:val="333333"/>
          <w:sz w:val="14"/>
          <w:szCs w:val="14"/>
        </w:rPr>
      </w:pPr>
    </w:p>
    <w:p w:rsidR="00013F92" w:rsidRPr="00281FF2" w:rsidRDefault="00013F92" w:rsidP="00017207">
      <w:pPr>
        <w:spacing w:line="260" w:lineRule="exact"/>
        <w:ind w:left="400"/>
        <w:jc w:val="center"/>
        <w:rPr>
          <w:rFonts w:ascii="굴림" w:eastAsia="굴림" w:hAnsi="굴림"/>
          <w:color w:val="333333"/>
          <w:sz w:val="14"/>
          <w:szCs w:val="14"/>
        </w:rPr>
      </w:pPr>
    </w:p>
    <w:p w:rsidR="00017207" w:rsidRPr="00281FF2" w:rsidRDefault="00017207" w:rsidP="00017207">
      <w:pPr>
        <w:spacing w:line="260" w:lineRule="exact"/>
        <w:ind w:left="400"/>
        <w:jc w:val="center"/>
        <w:rPr>
          <w:rFonts w:ascii="굴림" w:eastAsia="굴림" w:hAnsi="굴림"/>
          <w:color w:val="333333"/>
          <w:sz w:val="14"/>
          <w:szCs w:val="14"/>
        </w:rPr>
      </w:pPr>
      <w:r w:rsidRPr="00281FF2">
        <w:rPr>
          <w:rFonts w:ascii="굴림" w:eastAsia="굴림" w:hAnsi="굴림" w:hint="eastAsia"/>
          <w:color w:val="333333"/>
          <w:sz w:val="14"/>
          <w:szCs w:val="14"/>
        </w:rPr>
        <w:t>20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 w:hint="eastAsia"/>
          <w:w w:val="110"/>
          <w:sz w:val="14"/>
          <w:szCs w:val="14"/>
        </w:rPr>
        <w:instrText>FORMTEXT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separate"/>
      </w:r>
      <w:r w:rsidR="00EE5887" w:rsidRPr="00281FF2">
        <w:rPr>
          <w:rFonts w:ascii="굴림" w:eastAsia="굴림" w:hAnsi="굴림"/>
          <w:w w:val="110"/>
          <w:sz w:val="14"/>
          <w:szCs w:val="14"/>
        </w:rPr>
        <w:t> </w:t>
      </w:r>
      <w:r w:rsidR="00EE5887" w:rsidRPr="00281FF2">
        <w:rPr>
          <w:rFonts w:ascii="굴림" w:eastAsia="굴림" w:hAnsi="굴림"/>
          <w:w w:val="110"/>
          <w:sz w:val="14"/>
          <w:szCs w:val="14"/>
        </w:rPr>
        <w:t> </w:t>
      </w:r>
      <w:r w:rsidR="00EE5887" w:rsidRPr="00281FF2">
        <w:rPr>
          <w:rFonts w:ascii="굴림" w:eastAsia="굴림" w:hAnsi="굴림"/>
          <w:w w:val="110"/>
          <w:sz w:val="14"/>
          <w:szCs w:val="14"/>
        </w:rPr>
        <w:t> </w:t>
      </w:r>
      <w:r w:rsidR="00EE5887" w:rsidRPr="00281FF2">
        <w:rPr>
          <w:rFonts w:ascii="굴림" w:eastAsia="굴림" w:hAnsi="굴림"/>
          <w:w w:val="110"/>
          <w:sz w:val="14"/>
          <w:szCs w:val="14"/>
        </w:rPr>
        <w:t> </w:t>
      </w:r>
      <w:r w:rsidR="00EE5887" w:rsidRPr="00281FF2">
        <w:rPr>
          <w:rFonts w:ascii="굴림" w:eastAsia="굴림" w:hAnsi="굴림"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end"/>
      </w:r>
      <w:r w:rsidR="00013F92"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</w:t>
      </w:r>
      <w:proofErr w:type="gramStart"/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년  </w:t>
      </w:r>
      <w:proofErr w:type="gramEnd"/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 w:hint="eastAsia"/>
          <w:w w:val="110"/>
          <w:sz w:val="14"/>
          <w:szCs w:val="14"/>
        </w:rPr>
        <w:instrText>FORMTEXT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separate"/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end"/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월 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 w:hint="eastAsia"/>
          <w:w w:val="110"/>
          <w:sz w:val="14"/>
          <w:szCs w:val="14"/>
        </w:rPr>
        <w:instrText>FORMTEXT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separate"/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end"/>
      </w:r>
      <w:r w:rsidRPr="00281FF2">
        <w:rPr>
          <w:rFonts w:ascii="굴림" w:eastAsia="굴림" w:hAnsi="굴림" w:hint="eastAsia"/>
          <w:color w:val="333333"/>
          <w:sz w:val="14"/>
          <w:szCs w:val="14"/>
        </w:rPr>
        <w:t xml:space="preserve"> 일</w:t>
      </w:r>
    </w:p>
    <w:p w:rsidR="00017207" w:rsidRPr="00281FF2" w:rsidRDefault="00017207" w:rsidP="00017207">
      <w:pPr>
        <w:spacing w:line="360" w:lineRule="auto"/>
        <w:ind w:left="400"/>
        <w:jc w:val="center"/>
        <w:rPr>
          <w:rFonts w:ascii="굴림" w:eastAsia="굴림" w:hAnsi="굴림"/>
          <w:color w:val="333333"/>
          <w:sz w:val="14"/>
          <w:szCs w:val="14"/>
        </w:rPr>
      </w:pPr>
    </w:p>
    <w:p w:rsidR="00017207" w:rsidRPr="00281FF2" w:rsidRDefault="00017207" w:rsidP="00017207">
      <w:pPr>
        <w:wordWrap/>
        <w:snapToGrid w:val="0"/>
        <w:ind w:leftChars="2283" w:left="4109"/>
        <w:rPr>
          <w:rFonts w:ascii="굴림" w:eastAsia="굴림" w:hAnsi="굴림"/>
          <w:w w:val="110"/>
          <w:sz w:val="14"/>
          <w:szCs w:val="14"/>
        </w:rPr>
      </w:pP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상    </w:t>
      </w:r>
      <w:proofErr w:type="gramStart"/>
      <w:r w:rsidRPr="00281FF2">
        <w:rPr>
          <w:rFonts w:ascii="굴림" w:eastAsia="굴림" w:hAnsi="굴림" w:hint="eastAsia"/>
          <w:w w:val="110"/>
          <w:sz w:val="14"/>
          <w:szCs w:val="14"/>
        </w:rPr>
        <w:t>호 :</w:t>
      </w:r>
      <w:proofErr w:type="gramEnd"/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 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 w:hint="eastAsia"/>
          <w:w w:val="110"/>
          <w:sz w:val="14"/>
          <w:szCs w:val="14"/>
        </w:rPr>
        <w:instrText>FORMTEXT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separate"/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end"/>
      </w:r>
    </w:p>
    <w:p w:rsidR="00017207" w:rsidRPr="00281FF2" w:rsidRDefault="00017207" w:rsidP="00017207">
      <w:pPr>
        <w:wordWrap/>
        <w:snapToGrid w:val="0"/>
        <w:ind w:leftChars="2283" w:left="4109"/>
        <w:rPr>
          <w:rFonts w:ascii="굴림" w:eastAsia="굴림" w:hAnsi="굴림"/>
          <w:w w:val="110"/>
          <w:sz w:val="14"/>
          <w:szCs w:val="14"/>
        </w:rPr>
      </w:pPr>
    </w:p>
    <w:p w:rsidR="00013F92" w:rsidRPr="00281FF2" w:rsidRDefault="00017207" w:rsidP="00013F92">
      <w:pPr>
        <w:wordWrap/>
        <w:snapToGrid w:val="0"/>
        <w:ind w:leftChars="2283" w:left="4109"/>
        <w:rPr>
          <w:rFonts w:ascii="굴림" w:eastAsia="굴림" w:hAnsi="굴림"/>
          <w:w w:val="110"/>
          <w:sz w:val="14"/>
          <w:szCs w:val="14"/>
        </w:rPr>
      </w:pPr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주    </w:t>
      </w:r>
      <w:proofErr w:type="gramStart"/>
      <w:r w:rsidRPr="00281FF2">
        <w:rPr>
          <w:rFonts w:ascii="굴림" w:eastAsia="굴림" w:hAnsi="굴림" w:hint="eastAsia"/>
          <w:w w:val="110"/>
          <w:sz w:val="14"/>
          <w:szCs w:val="14"/>
        </w:rPr>
        <w:t>소 :</w:t>
      </w:r>
      <w:proofErr w:type="gramEnd"/>
      <w:r w:rsidRPr="00281FF2">
        <w:rPr>
          <w:rFonts w:ascii="굴림" w:eastAsia="굴림" w:hAnsi="굴림" w:hint="eastAsia"/>
          <w:w w:val="110"/>
          <w:sz w:val="14"/>
          <w:szCs w:val="14"/>
        </w:rPr>
        <w:t xml:space="preserve"> 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 w:hint="eastAsia"/>
          <w:w w:val="110"/>
          <w:sz w:val="14"/>
          <w:szCs w:val="14"/>
        </w:rPr>
        <w:instrText>FORMTEXT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separate"/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end"/>
      </w:r>
    </w:p>
    <w:p w:rsidR="00013F92" w:rsidRPr="00281FF2" w:rsidRDefault="00013F92" w:rsidP="00013F92">
      <w:pPr>
        <w:wordWrap/>
        <w:snapToGrid w:val="0"/>
        <w:ind w:leftChars="2283" w:left="4109"/>
        <w:rPr>
          <w:rFonts w:ascii="굴림" w:eastAsia="굴림" w:hAnsi="굴림"/>
          <w:w w:val="110"/>
          <w:sz w:val="14"/>
          <w:szCs w:val="14"/>
        </w:rPr>
      </w:pPr>
    </w:p>
    <w:p w:rsidR="00BF2E66" w:rsidRPr="00281FF2" w:rsidRDefault="00024EB1" w:rsidP="00013F92">
      <w:pPr>
        <w:wordWrap/>
        <w:snapToGrid w:val="0"/>
        <w:ind w:leftChars="2283" w:left="4109"/>
        <w:rPr>
          <w:rFonts w:ascii="굴림" w:eastAsia="굴림" w:hAnsi="굴림"/>
          <w:sz w:val="14"/>
          <w:szCs w:val="14"/>
        </w:rPr>
      </w:pPr>
      <w:r w:rsidRPr="00281FF2">
        <w:rPr>
          <w:rFonts w:ascii="굴림" w:eastAsia="굴림" w:hAnsi="굴림" w:hint="eastAsia"/>
          <w:noProof/>
          <w:sz w:val="14"/>
          <w:szCs w:val="1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2879725</wp:posOffset>
            </wp:positionH>
            <wp:positionV relativeFrom="paragraph">
              <wp:posOffset>565785</wp:posOffset>
            </wp:positionV>
            <wp:extent cx="1221105" cy="278765"/>
            <wp:effectExtent l="0" t="0" r="0" b="0"/>
            <wp:wrapNone/>
            <wp:docPr id="27" name="그림 27" descr="final_logo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final_logo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7207" w:rsidRPr="00281FF2">
        <w:rPr>
          <w:rFonts w:ascii="굴림" w:eastAsia="굴림" w:hAnsi="굴림" w:hint="eastAsia"/>
          <w:w w:val="110"/>
          <w:sz w:val="14"/>
          <w:szCs w:val="14"/>
        </w:rPr>
        <w:t xml:space="preserve">대 표 </w:t>
      </w:r>
      <w:proofErr w:type="gramStart"/>
      <w:r w:rsidR="00017207" w:rsidRPr="00281FF2">
        <w:rPr>
          <w:rFonts w:ascii="굴림" w:eastAsia="굴림" w:hAnsi="굴림" w:hint="eastAsia"/>
          <w:w w:val="110"/>
          <w:sz w:val="14"/>
          <w:szCs w:val="14"/>
        </w:rPr>
        <w:t>자 :</w:t>
      </w:r>
      <w:proofErr w:type="gramEnd"/>
      <w:r w:rsidR="00013F92" w:rsidRPr="00281FF2">
        <w:rPr>
          <w:rFonts w:ascii="굴림" w:eastAsia="굴림" w:hAnsi="굴림"/>
          <w:w w:val="110"/>
          <w:sz w:val="14"/>
          <w:szCs w:val="14"/>
        </w:rPr>
        <w:t xml:space="preserve"> 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 w:hint="eastAsia"/>
          <w:w w:val="110"/>
          <w:sz w:val="14"/>
          <w:szCs w:val="14"/>
        </w:rPr>
        <w:instrText>FORMTEXT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  <w:instrText xml:space="preserve"> </w:instrText>
      </w:r>
      <w:r w:rsidR="00013F92" w:rsidRPr="00281FF2">
        <w:rPr>
          <w:rFonts w:ascii="굴림" w:eastAsia="굴림" w:hAnsi="굴림"/>
          <w:w w:val="110"/>
          <w:sz w:val="14"/>
          <w:szCs w:val="14"/>
        </w:rPr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separate"/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noProof/>
          <w:w w:val="110"/>
          <w:sz w:val="14"/>
          <w:szCs w:val="14"/>
        </w:rPr>
        <w:t> </w:t>
      </w:r>
      <w:r w:rsidR="00013F92" w:rsidRPr="00281FF2">
        <w:rPr>
          <w:rFonts w:ascii="굴림" w:eastAsia="굴림" w:hAnsi="굴림"/>
          <w:w w:val="110"/>
          <w:sz w:val="14"/>
          <w:szCs w:val="14"/>
        </w:rPr>
        <w:fldChar w:fldCharType="end"/>
      </w:r>
      <w:r w:rsidR="0097524D" w:rsidRPr="00281FF2">
        <w:rPr>
          <w:rFonts w:ascii="굴림" w:eastAsia="굴림" w:hAnsi="굴림"/>
          <w:w w:val="110"/>
          <w:sz w:val="14"/>
          <w:szCs w:val="14"/>
        </w:rPr>
        <w:t xml:space="preserve">  </w:t>
      </w:r>
      <w:r w:rsidR="0097524D" w:rsidRPr="00281FF2">
        <w:rPr>
          <w:rFonts w:ascii="굴림" w:eastAsia="굴림" w:hAnsi="굴림"/>
          <w:sz w:val="14"/>
          <w:szCs w:val="14"/>
        </w:rPr>
        <w:fldChar w:fldCharType="begin"/>
      </w:r>
      <w:r w:rsidR="0097524D" w:rsidRPr="00281FF2">
        <w:rPr>
          <w:rFonts w:ascii="굴림" w:eastAsia="굴림" w:hAnsi="굴림"/>
          <w:sz w:val="14"/>
          <w:szCs w:val="14"/>
        </w:rPr>
        <w:instrText xml:space="preserve"> eq \o\ac(○,</w:instrText>
      </w:r>
      <w:r w:rsidR="0097524D" w:rsidRPr="00281FF2">
        <w:rPr>
          <w:rFonts w:ascii="굴림" w:eastAsia="굴림" w:hAnsi="굴림"/>
          <w:position w:val="1"/>
          <w:sz w:val="14"/>
          <w:szCs w:val="14"/>
        </w:rPr>
        <w:instrText>인</w:instrText>
      </w:r>
      <w:r w:rsidR="0097524D" w:rsidRPr="00281FF2">
        <w:rPr>
          <w:rFonts w:ascii="굴림" w:eastAsia="굴림" w:hAnsi="굴림"/>
          <w:sz w:val="14"/>
          <w:szCs w:val="14"/>
        </w:rPr>
        <w:instrText>)</w:instrText>
      </w:r>
      <w:r w:rsidR="0097524D" w:rsidRPr="00281FF2">
        <w:rPr>
          <w:rFonts w:ascii="굴림" w:eastAsia="굴림" w:hAnsi="굴림"/>
          <w:sz w:val="14"/>
          <w:szCs w:val="14"/>
        </w:rPr>
        <w:fldChar w:fldCharType="end"/>
      </w:r>
      <w:r w:rsidR="0097524D" w:rsidRPr="00281FF2">
        <w:rPr>
          <w:rFonts w:ascii="굴림" w:eastAsia="굴림" w:hAnsi="굴림"/>
          <w:sz w:val="14"/>
          <w:szCs w:val="14"/>
        </w:rPr>
        <w:t xml:space="preserve"> </w:t>
      </w:r>
      <w:r w:rsidR="0097524D" w:rsidRPr="00281FF2">
        <w:rPr>
          <w:rFonts w:ascii="굴림" w:eastAsia="굴림" w:hAnsi="굴림" w:hint="eastAsia"/>
          <w:w w:val="110"/>
          <w:sz w:val="14"/>
          <w:szCs w:val="14"/>
        </w:rPr>
        <w:t xml:space="preserve"> (개인 및 비영리단체는 대표자 인감, 법인은 법인 인감)</w:t>
      </w:r>
    </w:p>
    <w:p w:rsidR="00437C9A" w:rsidRPr="00F51785" w:rsidRDefault="00437C9A">
      <w:pPr>
        <w:wordWrap/>
        <w:snapToGrid w:val="0"/>
        <w:ind w:leftChars="2283" w:left="4109"/>
        <w:rPr>
          <w:rFonts w:ascii="굴림" w:eastAsia="굴림" w:hAnsi="굴림"/>
          <w:sz w:val="14"/>
          <w:szCs w:val="14"/>
        </w:rPr>
      </w:pPr>
    </w:p>
    <w:sectPr w:rsidR="00437C9A" w:rsidRPr="00F51785" w:rsidSect="002E4A02">
      <w:headerReference w:type="default" r:id="rId14"/>
      <w:footerReference w:type="default" r:id="rId15"/>
      <w:type w:val="continuous"/>
      <w:pgSz w:w="11906" w:h="16838" w:code="9"/>
      <w:pgMar w:top="0" w:right="567" w:bottom="544" w:left="539" w:header="720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ep="1" w:space="720"/>
      <w:docGrid w:type="linesAndChars" w:linePitch="272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7E2C" w:rsidRDefault="006D7E2C">
      <w:r>
        <w:separator/>
      </w:r>
    </w:p>
  </w:endnote>
  <w:endnote w:type="continuationSeparator" w:id="0">
    <w:p w:rsidR="006D7E2C" w:rsidRDefault="006D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1"/>
    <w:family w:val="modern"/>
    <w:pitch w:val="variable"/>
    <w:sig w:usb0="F7FFAFFF" w:usb1="E9DFFFFF" w:usb2="0000003F" w:usb3="00000000" w:csb0="003F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견고딕">
    <w:panose1 w:val="02030600000101010101"/>
    <w:charset w:val="81"/>
    <w:family w:val="roman"/>
    <w:pitch w:val="variable"/>
    <w:sig w:usb0="900002A7" w:usb1="29D77CF9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1B" w:rsidRPr="002E4A02" w:rsidRDefault="00CB681B" w:rsidP="002E4A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7E2C" w:rsidRDefault="006D7E2C">
      <w:r>
        <w:separator/>
      </w:r>
    </w:p>
  </w:footnote>
  <w:footnote w:type="continuationSeparator" w:id="0">
    <w:p w:rsidR="006D7E2C" w:rsidRDefault="006D7E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1B" w:rsidRDefault="006D7E2C" w:rsidP="00D3144F">
    <w:pPr>
      <w:pStyle w:val="a3"/>
      <w:jc w:val="center"/>
      <w:rPr>
        <w:rFonts w:ascii="HY견고딕" w:eastAsia="HY견고딕" w:hAnsi="굴림체"/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4.55pt;margin-top:-4.3pt;width:98.8pt;height:24.95pt;z-index:251656192;mso-wrap-edited:f" wrapcoords="-164 0 -164 20945 21600 20945 21600 0 -164 0">
          <v:imagedata r:id="rId1" o:title=""/>
          <w10:wrap type="tight" side="largest"/>
        </v:shape>
        <o:OLEObject Type="Embed" ProgID="Word.Picture.8" ShapeID="_x0000_s2058" DrawAspect="Content" ObjectID="_1539611555" r:id="rId2"/>
      </w:pict>
    </w:r>
    <w:r w:rsidR="00CB681B">
      <w:rPr>
        <w:rFonts w:ascii="HY견고딕" w:eastAsia="HY견고딕" w:hAnsi="굴림체" w:hint="eastAsia"/>
        <w:spacing w:val="40"/>
        <w:sz w:val="32"/>
        <w:szCs w:val="32"/>
      </w:rPr>
      <w:t>결제서비스 계약서</w:t>
    </w:r>
  </w:p>
  <w:p w:rsidR="00CB681B" w:rsidRPr="00906C8D" w:rsidRDefault="006D7E2C" w:rsidP="00906C8D">
    <w:pPr>
      <w:pStyle w:val="a3"/>
      <w:pBdr>
        <w:bottom w:val="single" w:sz="6" w:space="1" w:color="auto"/>
      </w:pBdr>
      <w:jc w:val="center"/>
      <w:rPr>
        <w:rFonts w:ascii="돋움" w:eastAsia="돋움" w:hAnsi="돋움"/>
        <w:sz w:val="13"/>
        <w:szCs w:val="13"/>
      </w:rPr>
    </w:pPr>
    <w:r>
      <w:rPr>
        <w:noProof/>
      </w:rPr>
      <w:pict>
        <v:shape id="WordPictureWatermark57342849" o:spid="_x0000_s2062" type="#_x0000_t75" style="position:absolute;left:0;text-align:left;margin-left:42.45pt;margin-top:191.5pt;width:422pt;height:108.75pt;z-index:-251658240;mso-position-horizontal-relative:margin;mso-position-vertical-relative:margin" o:allowincell="f">
          <v:imagedata r:id="rId3" o:title="PayGate-Logo" gain="19661f" blacklevel="22938f"/>
          <w10:wrap anchorx="margin" anchory="margin"/>
        </v:shape>
      </w:pict>
    </w:r>
    <w:r w:rsidR="00CB681B" w:rsidRPr="00FC14BF">
      <w:rPr>
        <w:rFonts w:ascii="돋움" w:eastAsia="돋움" w:hAnsi="돋움" w:hint="eastAsia"/>
        <w:sz w:val="13"/>
        <w:szCs w:val="13"/>
      </w:rPr>
      <w:t>(</w:t>
    </w:r>
    <w:r w:rsidR="00CB681B">
      <w:rPr>
        <w:rFonts w:ascii="돋움" w:eastAsia="돋움" w:hAnsi="돋움"/>
        <w:sz w:val="13"/>
        <w:szCs w:val="13"/>
      </w:rPr>
      <w:t>05624</w:t>
    </w:r>
    <w:r w:rsidR="00CB681B" w:rsidRPr="00FC14BF">
      <w:rPr>
        <w:rFonts w:ascii="돋움" w:eastAsia="돋움" w:hAnsi="돋움" w:hint="eastAsia"/>
        <w:sz w:val="13"/>
        <w:szCs w:val="13"/>
      </w:rPr>
      <w:t>)</w:t>
    </w:r>
    <w:r w:rsidR="00CB681B">
      <w:rPr>
        <w:rFonts w:ascii="돋움" w:eastAsia="돋움" w:hAnsi="돋움"/>
        <w:sz w:val="13"/>
        <w:szCs w:val="13"/>
      </w:rPr>
      <w:t xml:space="preserve"> </w:t>
    </w:r>
    <w:r w:rsidR="00CB681B" w:rsidRPr="00FC14BF">
      <w:rPr>
        <w:rFonts w:ascii="돋움" w:eastAsia="돋움" w:hAnsi="돋움" w:hint="eastAsia"/>
        <w:sz w:val="13"/>
        <w:szCs w:val="13"/>
      </w:rPr>
      <w:t xml:space="preserve">서울시 송파구 </w:t>
    </w:r>
    <w:r w:rsidR="00CB681B">
      <w:rPr>
        <w:rFonts w:ascii="돋움" w:eastAsia="돋움" w:hAnsi="돋움" w:hint="eastAsia"/>
        <w:sz w:val="13"/>
        <w:szCs w:val="13"/>
      </w:rPr>
      <w:t xml:space="preserve">석촌호수로 </w:t>
    </w:r>
    <w:r w:rsidR="00CB681B">
      <w:rPr>
        <w:rFonts w:ascii="돋움" w:eastAsia="돋움" w:hAnsi="돋움"/>
        <w:sz w:val="13"/>
        <w:szCs w:val="13"/>
      </w:rPr>
      <w:t xml:space="preserve">258 </w:t>
    </w:r>
    <w:r w:rsidR="00CB681B">
      <w:rPr>
        <w:rFonts w:ascii="돋움" w:eastAsia="돋움" w:hAnsi="돋움" w:hint="eastAsia"/>
        <w:sz w:val="13"/>
        <w:szCs w:val="13"/>
      </w:rPr>
      <w:t xml:space="preserve">잠실아르누보팰리스 </w:t>
    </w:r>
    <w:r w:rsidR="00CB681B" w:rsidRPr="00FC14BF">
      <w:rPr>
        <w:rFonts w:ascii="돋움" w:eastAsia="돋움" w:hAnsi="돋움" w:hint="eastAsia"/>
        <w:sz w:val="13"/>
        <w:szCs w:val="13"/>
      </w:rPr>
      <w:t>2F | Tel 02-2140-2700 | Fax 02-2140-2701 | http://www.p</w:t>
    </w:r>
    <w:r w:rsidR="00CB681B">
      <w:rPr>
        <w:rFonts w:ascii="돋움" w:eastAsia="돋움" w:hAnsi="돋움" w:hint="eastAsia"/>
        <w:sz w:val="13"/>
        <w:szCs w:val="13"/>
      </w:rPr>
      <w:t xml:space="preserve">aygate.net | </w:t>
    </w:r>
    <w:r w:rsidR="00CB681B">
      <w:rPr>
        <w:rFonts w:ascii="돋움" w:eastAsia="돋움" w:hAnsi="돋움"/>
        <w:sz w:val="13"/>
        <w:szCs w:val="13"/>
      </w:rPr>
      <w:t>paygate</w:t>
    </w:r>
    <w:r w:rsidR="00CB681B">
      <w:rPr>
        <w:rFonts w:ascii="돋움" w:eastAsia="돋움" w:hAnsi="돋움" w:hint="eastAsia"/>
        <w:sz w:val="13"/>
        <w:szCs w:val="13"/>
      </w:rPr>
      <w:t>@paygate.net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81B" w:rsidRDefault="006D7E2C" w:rsidP="00D3144F">
    <w:pPr>
      <w:pStyle w:val="a3"/>
      <w:ind w:firstLineChars="800" w:firstLine="1600"/>
      <w:jc w:val="center"/>
      <w:rPr>
        <w:rFonts w:ascii="HY견고딕" w:eastAsia="HY견고딕" w:hAnsi="굴림체"/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9" type="#_x0000_t75" style="position:absolute;left:0;text-align:left;margin-left:4.55pt;margin-top:-4.3pt;width:98.8pt;height:24.95pt;z-index:251657216;mso-wrap-edited:f" wrapcoords="-164 0 -164 20945 21600 20945 21600 0 -164 0">
          <v:imagedata r:id="rId1" o:title=""/>
          <w10:wrap type="tight" side="largest"/>
        </v:shape>
        <o:OLEObject Type="Embed" ProgID="Word.Picture.8" ShapeID="_x0000_s2059" DrawAspect="Content" ObjectID="_1539611556" r:id="rId2"/>
      </w:pict>
    </w:r>
    <w:r w:rsidR="00CB681B">
      <w:rPr>
        <w:rFonts w:ascii="HY견고딕" w:eastAsia="HY견고딕" w:hAnsi="굴림체" w:hint="eastAsia"/>
        <w:spacing w:val="40"/>
        <w:sz w:val="32"/>
        <w:szCs w:val="32"/>
      </w:rPr>
      <w:t>결제서비스 계약서</w:t>
    </w:r>
  </w:p>
  <w:p w:rsidR="00CB681B" w:rsidRPr="00906C8D" w:rsidRDefault="006D7E2C" w:rsidP="00906C8D">
    <w:pPr>
      <w:pStyle w:val="a3"/>
      <w:pBdr>
        <w:bottom w:val="single" w:sz="6" w:space="1" w:color="auto"/>
      </w:pBdr>
      <w:jc w:val="center"/>
      <w:rPr>
        <w:rFonts w:ascii="돋움" w:eastAsia="돋움" w:hAnsi="돋움"/>
        <w:sz w:val="13"/>
        <w:szCs w:val="13"/>
      </w:rPr>
    </w:pPr>
    <w:r>
      <w:rPr>
        <w:rFonts w:ascii="돋움" w:eastAsia="돋움" w:hAnsi="돋움"/>
        <w:noProof/>
        <w:sz w:val="13"/>
        <w:szCs w:val="13"/>
      </w:rPr>
      <w:pict>
        <v:shape id="_x0000_s2064" type="#_x0000_t75" style="position:absolute;left:0;text-align:left;margin-left:71.45pt;margin-top:191.75pt;width:422pt;height:108.75pt;z-index:-251657216;mso-position-horizontal-relative:margin;mso-position-vertical-relative:margin" o:allowincell="f">
          <v:imagedata r:id="rId3" o:title="PayGate-Logo" gain="19661f" blacklevel="22938f"/>
          <w10:wrap anchorx="margin" anchory="margin"/>
        </v:shape>
      </w:pict>
    </w:r>
    <w:r w:rsidR="00CB681B" w:rsidRPr="00FC14BF">
      <w:rPr>
        <w:rFonts w:ascii="돋움" w:eastAsia="돋움" w:hAnsi="돋움" w:hint="eastAsia"/>
        <w:sz w:val="13"/>
        <w:szCs w:val="13"/>
      </w:rPr>
      <w:t>(</w:t>
    </w:r>
    <w:r w:rsidR="00CB681B">
      <w:rPr>
        <w:rFonts w:ascii="돋움" w:eastAsia="돋움" w:hAnsi="돋움"/>
        <w:sz w:val="13"/>
        <w:szCs w:val="13"/>
      </w:rPr>
      <w:t>05624</w:t>
    </w:r>
    <w:r w:rsidR="00CB681B" w:rsidRPr="00FC14BF">
      <w:rPr>
        <w:rFonts w:ascii="돋움" w:eastAsia="돋움" w:hAnsi="돋움" w:hint="eastAsia"/>
        <w:sz w:val="13"/>
        <w:szCs w:val="13"/>
      </w:rPr>
      <w:t>)</w:t>
    </w:r>
    <w:r w:rsidR="00CB681B">
      <w:rPr>
        <w:rFonts w:ascii="돋움" w:eastAsia="돋움" w:hAnsi="돋움"/>
        <w:sz w:val="13"/>
        <w:szCs w:val="13"/>
      </w:rPr>
      <w:t xml:space="preserve"> </w:t>
    </w:r>
    <w:r w:rsidR="00CB681B" w:rsidRPr="00FC14BF">
      <w:rPr>
        <w:rFonts w:ascii="돋움" w:eastAsia="돋움" w:hAnsi="돋움" w:hint="eastAsia"/>
        <w:sz w:val="13"/>
        <w:szCs w:val="13"/>
      </w:rPr>
      <w:t xml:space="preserve">서울시 송파구 </w:t>
    </w:r>
    <w:r w:rsidR="00CB681B">
      <w:rPr>
        <w:rFonts w:ascii="돋움" w:eastAsia="돋움" w:hAnsi="돋움" w:hint="eastAsia"/>
        <w:sz w:val="13"/>
        <w:szCs w:val="13"/>
      </w:rPr>
      <w:t xml:space="preserve">석촌호수로 </w:t>
    </w:r>
    <w:r w:rsidR="00CB681B">
      <w:rPr>
        <w:rFonts w:ascii="돋움" w:eastAsia="돋움" w:hAnsi="돋움"/>
        <w:sz w:val="13"/>
        <w:szCs w:val="13"/>
      </w:rPr>
      <w:t xml:space="preserve">258 </w:t>
    </w:r>
    <w:r w:rsidR="00CB681B">
      <w:rPr>
        <w:rFonts w:ascii="돋움" w:eastAsia="돋움" w:hAnsi="돋움" w:hint="eastAsia"/>
        <w:sz w:val="13"/>
        <w:szCs w:val="13"/>
      </w:rPr>
      <w:t xml:space="preserve">잠실아르누보팰리스 </w:t>
    </w:r>
    <w:r w:rsidR="00CB681B" w:rsidRPr="00FC14BF">
      <w:rPr>
        <w:rFonts w:ascii="돋움" w:eastAsia="돋움" w:hAnsi="돋움" w:hint="eastAsia"/>
        <w:sz w:val="13"/>
        <w:szCs w:val="13"/>
      </w:rPr>
      <w:t>2F | Tel 02-2140-2700 | Fax 02-2140-2701 | http://www.p</w:t>
    </w:r>
    <w:r w:rsidR="00CB681B">
      <w:rPr>
        <w:rFonts w:ascii="돋움" w:eastAsia="돋움" w:hAnsi="돋움" w:hint="eastAsia"/>
        <w:sz w:val="13"/>
        <w:szCs w:val="13"/>
      </w:rPr>
      <w:t xml:space="preserve">aygate.net | </w:t>
    </w:r>
    <w:r w:rsidR="00CB681B">
      <w:rPr>
        <w:rFonts w:ascii="돋움" w:eastAsia="돋움" w:hAnsi="돋움"/>
        <w:sz w:val="13"/>
        <w:szCs w:val="13"/>
      </w:rPr>
      <w:t>paygate</w:t>
    </w:r>
    <w:r w:rsidR="00CB681B">
      <w:rPr>
        <w:rFonts w:ascii="돋움" w:eastAsia="돋움" w:hAnsi="돋움" w:hint="eastAsia"/>
        <w:sz w:val="13"/>
        <w:szCs w:val="13"/>
      </w:rPr>
      <w:t>@paygate.net</w:t>
    </w:r>
    <w:r w:rsidR="00CB681B" w:rsidRPr="00FC14BF">
      <w:rPr>
        <w:rFonts w:ascii="돋움" w:eastAsia="돋움" w:hAnsi="돋움" w:hint="eastAsia"/>
        <w:sz w:val="13"/>
        <w:szCs w:val="13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FFFFFFFF"/>
    <w:lvl w:ilvl="0">
      <w:start w:val="1"/>
      <w:numFmt w:val="decimal"/>
      <w:pStyle w:val="1"/>
      <w:lvlText w:val="%1.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>
    <w:nsid w:val="00000002"/>
    <w:multiLevelType w:val="multilevel"/>
    <w:tmpl w:val="00000002"/>
    <w:name w:val="WW8Num53"/>
    <w:lvl w:ilvl="0">
      <w:start w:val="1"/>
      <w:numFmt w:val="bullet"/>
      <w:suff w:val="nothing"/>
      <w:lvlText w:val="−"/>
      <w:lvlJc w:val="left"/>
      <w:rPr>
        <w:rFonts w:ascii="Times New Roman" w:hAnsi="Times New Roman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2">
    <w:nsid w:val="00000003"/>
    <w:multiLevelType w:val="multilevel"/>
    <w:tmpl w:val="00000003"/>
    <w:name w:val="WW8Num70"/>
    <w:lvl w:ilvl="0">
      <w:start w:val="1"/>
      <w:numFmt w:val="bullet"/>
      <w:suff w:val="nothing"/>
      <w:lvlText w:val="−"/>
      <w:lvlJc w:val="left"/>
      <w:rPr>
        <w:rFonts w:ascii="Times New Roman" w:hAnsi="Times New Roman"/>
        <w:sz w:val="24"/>
      </w:rPr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3">
    <w:nsid w:val="00000004"/>
    <w:multiLevelType w:val="multilevel"/>
    <w:tmpl w:val="00000004"/>
    <w:name w:val="WW8NumSt14"/>
    <w:lvl w:ilvl="0">
      <w:start w:val="7"/>
      <w:numFmt w:val="decimal"/>
      <w:suff w:val="nothing"/>
      <w:lvlText w:val="%1."/>
      <w:lvlJc w:val="left"/>
      <w:rPr>
        <w:rFonts w:ascii="Arial" w:hAnsi="Arial"/>
        <w:b/>
        <w:sz w:val="20"/>
      </w:rPr>
    </w:lvl>
    <w:lvl w:ilvl="1">
      <w:start w:val="1"/>
      <w:numFmt w:val="decimal"/>
      <w:suff w:val="nothing"/>
      <w:lvlText w:val="%2"/>
      <w:lvlJc w:val="left"/>
    </w:lvl>
    <w:lvl w:ilvl="2">
      <w:start w:val="1"/>
      <w:numFmt w:val="decimal"/>
      <w:suff w:val="nothing"/>
      <w:lvlText w:val="%3"/>
      <w:lvlJc w:val="left"/>
    </w:lvl>
    <w:lvl w:ilvl="3">
      <w:start w:val="1"/>
      <w:numFmt w:val="decimal"/>
      <w:suff w:val="nothing"/>
      <w:lvlText w:val="%4"/>
      <w:lvlJc w:val="left"/>
    </w:lvl>
    <w:lvl w:ilvl="4">
      <w:start w:val="1"/>
      <w:numFmt w:val="decimal"/>
      <w:suff w:val="nothing"/>
      <w:lvlText w:val="%5"/>
      <w:lvlJc w:val="left"/>
    </w:lvl>
    <w:lvl w:ilvl="5">
      <w:start w:val="1"/>
      <w:numFmt w:val="decimal"/>
      <w:suff w:val="nothing"/>
      <w:lvlText w:val="%6"/>
      <w:lvlJc w:val="left"/>
    </w:lvl>
    <w:lvl w:ilvl="6">
      <w:start w:val="1"/>
      <w:numFmt w:val="decimal"/>
      <w:suff w:val="nothing"/>
      <w:lvlText w:val="%7"/>
      <w:lvlJc w:val="left"/>
    </w:lvl>
    <w:lvl w:ilvl="7">
      <w:start w:val="1"/>
      <w:numFmt w:val="decimal"/>
      <w:suff w:val="nothing"/>
      <w:lvlText w:val="%8"/>
      <w:lvlJc w:val="left"/>
    </w:lvl>
    <w:lvl w:ilvl="8">
      <w:start w:val="1"/>
      <w:numFmt w:val="decimal"/>
      <w:suff w:val="nothing"/>
      <w:lvlText w:val="%9"/>
      <w:lvlJc w:val="left"/>
    </w:lvl>
  </w:abstractNum>
  <w:abstractNum w:abstractNumId="4">
    <w:nsid w:val="022908A0"/>
    <w:multiLevelType w:val="hybridMultilevel"/>
    <w:tmpl w:val="ADDEA5AA"/>
    <w:lvl w:ilvl="0" w:tplc="E6A6EFBC">
      <w:start w:val="1"/>
      <w:numFmt w:val="decimal"/>
      <w:lvlText w:val="(%1)"/>
      <w:lvlJc w:val="left"/>
      <w:pPr>
        <w:ind w:left="1175" w:hanging="400"/>
      </w:pPr>
      <w:rPr>
        <w:rFonts w:ascii="돋움" w:eastAsia="돋움" w:hAnsi="돋움" w:cs="Times New Roman" w:hint="eastAsia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1575" w:hanging="400"/>
      </w:pPr>
    </w:lvl>
    <w:lvl w:ilvl="2" w:tplc="0409001B" w:tentative="1">
      <w:start w:val="1"/>
      <w:numFmt w:val="lowerRoman"/>
      <w:lvlText w:val="%3."/>
      <w:lvlJc w:val="right"/>
      <w:pPr>
        <w:ind w:left="1975" w:hanging="400"/>
      </w:pPr>
    </w:lvl>
    <w:lvl w:ilvl="3" w:tplc="0409000F" w:tentative="1">
      <w:start w:val="1"/>
      <w:numFmt w:val="decimal"/>
      <w:lvlText w:val="%4."/>
      <w:lvlJc w:val="left"/>
      <w:pPr>
        <w:ind w:left="2375" w:hanging="400"/>
      </w:pPr>
    </w:lvl>
    <w:lvl w:ilvl="4" w:tplc="04090019" w:tentative="1">
      <w:start w:val="1"/>
      <w:numFmt w:val="upperLetter"/>
      <w:lvlText w:val="%5."/>
      <w:lvlJc w:val="left"/>
      <w:pPr>
        <w:ind w:left="2775" w:hanging="400"/>
      </w:pPr>
    </w:lvl>
    <w:lvl w:ilvl="5" w:tplc="0409001B" w:tentative="1">
      <w:start w:val="1"/>
      <w:numFmt w:val="lowerRoman"/>
      <w:lvlText w:val="%6."/>
      <w:lvlJc w:val="right"/>
      <w:pPr>
        <w:ind w:left="3175" w:hanging="400"/>
      </w:pPr>
    </w:lvl>
    <w:lvl w:ilvl="6" w:tplc="0409000F" w:tentative="1">
      <w:start w:val="1"/>
      <w:numFmt w:val="decimal"/>
      <w:lvlText w:val="%7."/>
      <w:lvlJc w:val="left"/>
      <w:pPr>
        <w:ind w:left="3575" w:hanging="400"/>
      </w:pPr>
    </w:lvl>
    <w:lvl w:ilvl="7" w:tplc="04090019" w:tentative="1">
      <w:start w:val="1"/>
      <w:numFmt w:val="upperLetter"/>
      <w:lvlText w:val="%8."/>
      <w:lvlJc w:val="left"/>
      <w:pPr>
        <w:ind w:left="3975" w:hanging="400"/>
      </w:pPr>
    </w:lvl>
    <w:lvl w:ilvl="8" w:tplc="0409001B" w:tentative="1">
      <w:start w:val="1"/>
      <w:numFmt w:val="lowerRoman"/>
      <w:lvlText w:val="%9."/>
      <w:lvlJc w:val="right"/>
      <w:pPr>
        <w:ind w:left="4375" w:hanging="400"/>
      </w:pPr>
    </w:lvl>
  </w:abstractNum>
  <w:abstractNum w:abstractNumId="5">
    <w:nsid w:val="02855F76"/>
    <w:multiLevelType w:val="hybridMultilevel"/>
    <w:tmpl w:val="6526EF3E"/>
    <w:lvl w:ilvl="0" w:tplc="AC1656A2">
      <w:start w:val="1"/>
      <w:numFmt w:val="decimal"/>
      <w:lvlText w:val="(%1)"/>
      <w:lvlJc w:val="left"/>
      <w:pPr>
        <w:ind w:left="967" w:hanging="400"/>
      </w:pPr>
      <w:rPr>
        <w:rFonts w:ascii="돋움" w:eastAsia="돋움" w:hAnsi="돋움"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6">
    <w:nsid w:val="091B0F5D"/>
    <w:multiLevelType w:val="hybridMultilevel"/>
    <w:tmpl w:val="3794B380"/>
    <w:lvl w:ilvl="0" w:tplc="4866DBAE">
      <w:start w:val="1"/>
      <w:numFmt w:val="bullet"/>
      <w:pStyle w:val="Bullet2"/>
      <w:lvlText w:val="-"/>
      <w:lvlJc w:val="left"/>
      <w:pPr>
        <w:tabs>
          <w:tab w:val="num" w:pos="620"/>
        </w:tabs>
        <w:ind w:left="620" w:hanging="42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000"/>
        </w:tabs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00"/>
        </w:tabs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0"/>
        </w:tabs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00"/>
        </w:tabs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00"/>
        </w:tabs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00"/>
        </w:tabs>
        <w:ind w:left="3800" w:hanging="400"/>
      </w:pPr>
      <w:rPr>
        <w:rFonts w:ascii="Wingdings" w:hAnsi="Wingdings" w:hint="default"/>
      </w:rPr>
    </w:lvl>
  </w:abstractNum>
  <w:abstractNum w:abstractNumId="7">
    <w:nsid w:val="0F880671"/>
    <w:multiLevelType w:val="hybridMultilevel"/>
    <w:tmpl w:val="71844B02"/>
    <w:lvl w:ilvl="0" w:tplc="FFFFFFFF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9DB4A65E">
      <w:start w:val="1"/>
      <w:numFmt w:val="decimal"/>
      <w:lvlText w:val="(%2)"/>
      <w:lvlJc w:val="left"/>
      <w:pPr>
        <w:ind w:left="1200" w:hanging="40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600" w:hanging="400"/>
      </w:pPr>
    </w:lvl>
    <w:lvl w:ilvl="3" w:tplc="9876762E">
      <w:start w:val="1"/>
      <w:numFmt w:val="decimalEnclosedCircle"/>
      <w:lvlText w:val="%4"/>
      <w:lvlJc w:val="left"/>
      <w:pPr>
        <w:ind w:left="1960" w:hanging="360"/>
      </w:pPr>
      <w:rPr>
        <w:rFonts w:cs="돋움체" w:hint="default"/>
        <w:w w:val="100"/>
      </w:r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>
    <w:nsid w:val="0FC36A55"/>
    <w:multiLevelType w:val="hybridMultilevel"/>
    <w:tmpl w:val="1750A4CC"/>
    <w:lvl w:ilvl="0" w:tplc="2B02505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>
    <w:nsid w:val="18384CD7"/>
    <w:multiLevelType w:val="hybridMultilevel"/>
    <w:tmpl w:val="6526EF3E"/>
    <w:lvl w:ilvl="0" w:tplc="AC1656A2">
      <w:start w:val="1"/>
      <w:numFmt w:val="decimal"/>
      <w:lvlText w:val="(%1)"/>
      <w:lvlJc w:val="left"/>
      <w:pPr>
        <w:ind w:left="1367" w:hanging="400"/>
      </w:pPr>
      <w:rPr>
        <w:rFonts w:ascii="돋움" w:eastAsia="돋움" w:hAnsi="돋움"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767" w:hanging="400"/>
      </w:pPr>
    </w:lvl>
    <w:lvl w:ilvl="2" w:tplc="0409001B" w:tentative="1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0">
    <w:nsid w:val="19080077"/>
    <w:multiLevelType w:val="hybridMultilevel"/>
    <w:tmpl w:val="D55E1DB6"/>
    <w:lvl w:ilvl="0" w:tplc="60B21D70">
      <w:start w:val="1"/>
      <w:numFmt w:val="decimal"/>
      <w:lvlText w:val="(%1)"/>
      <w:lvlJc w:val="left"/>
      <w:pPr>
        <w:ind w:left="967" w:hanging="400"/>
      </w:pPr>
      <w:rPr>
        <w:rFonts w:ascii="돋움" w:eastAsia="돋움" w:hAnsi="돋움"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11">
    <w:nsid w:val="1AEB4E7A"/>
    <w:multiLevelType w:val="hybridMultilevel"/>
    <w:tmpl w:val="B770CE98"/>
    <w:lvl w:ilvl="0" w:tplc="FFFFFFFF">
      <w:start w:val="1"/>
      <w:numFmt w:val="decimal"/>
      <w:lvlText w:val="%1)"/>
      <w:lvlJc w:val="left"/>
      <w:pPr>
        <w:ind w:left="1084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484" w:hanging="400"/>
      </w:pPr>
    </w:lvl>
    <w:lvl w:ilvl="2" w:tplc="0409001B" w:tentative="1">
      <w:start w:val="1"/>
      <w:numFmt w:val="lowerRoman"/>
      <w:lvlText w:val="%3."/>
      <w:lvlJc w:val="right"/>
      <w:pPr>
        <w:ind w:left="1884" w:hanging="400"/>
      </w:pPr>
    </w:lvl>
    <w:lvl w:ilvl="3" w:tplc="0409000F" w:tentative="1">
      <w:start w:val="1"/>
      <w:numFmt w:val="decimal"/>
      <w:lvlText w:val="%4."/>
      <w:lvlJc w:val="left"/>
      <w:pPr>
        <w:ind w:left="2284" w:hanging="400"/>
      </w:pPr>
    </w:lvl>
    <w:lvl w:ilvl="4" w:tplc="04090019" w:tentative="1">
      <w:start w:val="1"/>
      <w:numFmt w:val="upperLetter"/>
      <w:lvlText w:val="%5."/>
      <w:lvlJc w:val="left"/>
      <w:pPr>
        <w:ind w:left="2684" w:hanging="400"/>
      </w:pPr>
    </w:lvl>
    <w:lvl w:ilvl="5" w:tplc="0409001B" w:tentative="1">
      <w:start w:val="1"/>
      <w:numFmt w:val="lowerRoman"/>
      <w:lvlText w:val="%6."/>
      <w:lvlJc w:val="right"/>
      <w:pPr>
        <w:ind w:left="3084" w:hanging="400"/>
      </w:pPr>
    </w:lvl>
    <w:lvl w:ilvl="6" w:tplc="0409000F" w:tentative="1">
      <w:start w:val="1"/>
      <w:numFmt w:val="decimal"/>
      <w:lvlText w:val="%7."/>
      <w:lvlJc w:val="left"/>
      <w:pPr>
        <w:ind w:left="3484" w:hanging="400"/>
      </w:pPr>
    </w:lvl>
    <w:lvl w:ilvl="7" w:tplc="04090019" w:tentative="1">
      <w:start w:val="1"/>
      <w:numFmt w:val="upperLetter"/>
      <w:lvlText w:val="%8."/>
      <w:lvlJc w:val="left"/>
      <w:pPr>
        <w:ind w:left="3884" w:hanging="400"/>
      </w:pPr>
    </w:lvl>
    <w:lvl w:ilvl="8" w:tplc="0409001B" w:tentative="1">
      <w:start w:val="1"/>
      <w:numFmt w:val="lowerRoman"/>
      <w:lvlText w:val="%9."/>
      <w:lvlJc w:val="right"/>
      <w:pPr>
        <w:ind w:left="4284" w:hanging="400"/>
      </w:pPr>
    </w:lvl>
  </w:abstractNum>
  <w:abstractNum w:abstractNumId="12">
    <w:nsid w:val="1D271F69"/>
    <w:multiLevelType w:val="hybridMultilevel"/>
    <w:tmpl w:val="91F62B30"/>
    <w:lvl w:ilvl="0" w:tplc="FFFFFFFF">
      <w:start w:val="1"/>
      <w:numFmt w:val="decimal"/>
      <w:lvlText w:val="%1)"/>
      <w:lvlJc w:val="left"/>
      <w:pPr>
        <w:ind w:left="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3">
    <w:nsid w:val="22443AC4"/>
    <w:multiLevelType w:val="singleLevel"/>
    <w:tmpl w:val="12C0ACF8"/>
    <w:lvl w:ilvl="0">
      <w:start w:val="1"/>
      <w:numFmt w:val="bullet"/>
      <w:pStyle w:val="Bullet5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23FE78EB"/>
    <w:multiLevelType w:val="hybridMultilevel"/>
    <w:tmpl w:val="58B45C32"/>
    <w:lvl w:ilvl="0" w:tplc="372CE5F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24FD295A"/>
    <w:multiLevelType w:val="hybridMultilevel"/>
    <w:tmpl w:val="76808954"/>
    <w:lvl w:ilvl="0" w:tplc="F21E25BE">
      <w:start w:val="1"/>
      <w:numFmt w:val="decimal"/>
      <w:lvlText w:val="(%1)"/>
      <w:lvlJc w:val="left"/>
      <w:pPr>
        <w:ind w:left="1367" w:hanging="400"/>
      </w:pPr>
      <w:rPr>
        <w:rFonts w:ascii="돋움" w:eastAsia="돋움" w:hAnsi="돋움" w:cs="Times New Roman" w:hint="eastAsia"/>
        <w:sz w:val="14"/>
        <w:szCs w:val="14"/>
      </w:rPr>
    </w:lvl>
    <w:lvl w:ilvl="1" w:tplc="145EB684">
      <w:start w:val="1"/>
      <w:numFmt w:val="decimal"/>
      <w:lvlText w:val="%2)"/>
      <w:lvlJc w:val="left"/>
      <w:pPr>
        <w:ind w:left="1727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7" w:hanging="400"/>
      </w:pPr>
    </w:lvl>
    <w:lvl w:ilvl="3" w:tplc="0409000F" w:tentative="1">
      <w:start w:val="1"/>
      <w:numFmt w:val="decimal"/>
      <w:lvlText w:val="%4."/>
      <w:lvlJc w:val="left"/>
      <w:pPr>
        <w:ind w:left="2567" w:hanging="400"/>
      </w:pPr>
    </w:lvl>
    <w:lvl w:ilvl="4" w:tplc="04090019" w:tentative="1">
      <w:start w:val="1"/>
      <w:numFmt w:val="upperLetter"/>
      <w:lvlText w:val="%5."/>
      <w:lvlJc w:val="left"/>
      <w:pPr>
        <w:ind w:left="2967" w:hanging="400"/>
      </w:pPr>
    </w:lvl>
    <w:lvl w:ilvl="5" w:tplc="0409001B" w:tentative="1">
      <w:start w:val="1"/>
      <w:numFmt w:val="lowerRoman"/>
      <w:lvlText w:val="%6."/>
      <w:lvlJc w:val="right"/>
      <w:pPr>
        <w:ind w:left="3367" w:hanging="400"/>
      </w:pPr>
    </w:lvl>
    <w:lvl w:ilvl="6" w:tplc="0409000F" w:tentative="1">
      <w:start w:val="1"/>
      <w:numFmt w:val="decimal"/>
      <w:lvlText w:val="%7."/>
      <w:lvlJc w:val="left"/>
      <w:pPr>
        <w:ind w:left="3767" w:hanging="400"/>
      </w:pPr>
    </w:lvl>
    <w:lvl w:ilvl="7" w:tplc="04090019" w:tentative="1">
      <w:start w:val="1"/>
      <w:numFmt w:val="upperLetter"/>
      <w:lvlText w:val="%8."/>
      <w:lvlJc w:val="left"/>
      <w:pPr>
        <w:ind w:left="4167" w:hanging="400"/>
      </w:pPr>
    </w:lvl>
    <w:lvl w:ilvl="8" w:tplc="0409001B" w:tentative="1">
      <w:start w:val="1"/>
      <w:numFmt w:val="lowerRoman"/>
      <w:lvlText w:val="%9."/>
      <w:lvlJc w:val="right"/>
      <w:pPr>
        <w:ind w:left="4567" w:hanging="400"/>
      </w:pPr>
    </w:lvl>
  </w:abstractNum>
  <w:abstractNum w:abstractNumId="16">
    <w:nsid w:val="253D5CD0"/>
    <w:multiLevelType w:val="singleLevel"/>
    <w:tmpl w:val="9E0828CC"/>
    <w:lvl w:ilvl="0">
      <w:start w:val="1"/>
      <w:numFmt w:val="decimal"/>
      <w:pStyle w:val="Bullet4"/>
      <w:lvlText w:val="(%1)"/>
      <w:lvlJc w:val="left"/>
      <w:pPr>
        <w:tabs>
          <w:tab w:val="num" w:pos="915"/>
        </w:tabs>
        <w:ind w:left="915" w:hanging="360"/>
      </w:pPr>
      <w:rPr>
        <w:rFonts w:hint="eastAsia"/>
      </w:rPr>
    </w:lvl>
  </w:abstractNum>
  <w:abstractNum w:abstractNumId="17">
    <w:nsid w:val="2678777F"/>
    <w:multiLevelType w:val="hybridMultilevel"/>
    <w:tmpl w:val="49BE7DE6"/>
    <w:lvl w:ilvl="0" w:tplc="D28493F2">
      <w:start w:val="1"/>
      <w:numFmt w:val="decimal"/>
      <w:lvlText w:val="(%1)"/>
      <w:lvlJc w:val="left"/>
      <w:pPr>
        <w:ind w:left="595" w:hanging="400"/>
      </w:pPr>
      <w:rPr>
        <w:rFonts w:hint="eastAsia"/>
      </w:rPr>
    </w:lvl>
    <w:lvl w:ilvl="1" w:tplc="D654DDE4">
      <w:start w:val="1"/>
      <w:numFmt w:val="decimal"/>
      <w:lvlText w:val="%2)"/>
      <w:lvlJc w:val="left"/>
      <w:pPr>
        <w:ind w:left="1160" w:hanging="360"/>
      </w:pPr>
      <w:rPr>
        <w:rFonts w:hint="default"/>
      </w:rPr>
    </w:lvl>
    <w:lvl w:ilvl="2" w:tplc="4992F3E0">
      <w:start w:val="1"/>
      <w:numFmt w:val="decimal"/>
      <w:lvlText w:val="(%3)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288821EB"/>
    <w:multiLevelType w:val="hybridMultilevel"/>
    <w:tmpl w:val="CE2CF51E"/>
    <w:lvl w:ilvl="0" w:tplc="FFFFFFFF">
      <w:start w:val="1"/>
      <w:numFmt w:val="decimal"/>
      <w:lvlText w:val="%1)"/>
      <w:lvlJc w:val="left"/>
      <w:pPr>
        <w:ind w:left="82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 w:tentative="1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19">
    <w:nsid w:val="31752117"/>
    <w:multiLevelType w:val="hybridMultilevel"/>
    <w:tmpl w:val="C9E63630"/>
    <w:lvl w:ilvl="0" w:tplc="3FE21EA0">
      <w:start w:val="1"/>
      <w:numFmt w:val="decimal"/>
      <w:lvlText w:val="(%1)"/>
      <w:lvlJc w:val="left"/>
      <w:pPr>
        <w:ind w:left="73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341" w:hanging="400"/>
      </w:pPr>
    </w:lvl>
    <w:lvl w:ilvl="2" w:tplc="0409001B" w:tentative="1">
      <w:start w:val="1"/>
      <w:numFmt w:val="lowerRoman"/>
      <w:lvlText w:val="%3."/>
      <w:lvlJc w:val="right"/>
      <w:pPr>
        <w:ind w:left="1741" w:hanging="400"/>
      </w:pPr>
    </w:lvl>
    <w:lvl w:ilvl="3" w:tplc="0409000F" w:tentative="1">
      <w:start w:val="1"/>
      <w:numFmt w:val="decimal"/>
      <w:lvlText w:val="%4."/>
      <w:lvlJc w:val="left"/>
      <w:pPr>
        <w:ind w:left="2141" w:hanging="400"/>
      </w:pPr>
    </w:lvl>
    <w:lvl w:ilvl="4" w:tplc="04090019" w:tentative="1">
      <w:start w:val="1"/>
      <w:numFmt w:val="upperLetter"/>
      <w:lvlText w:val="%5."/>
      <w:lvlJc w:val="left"/>
      <w:pPr>
        <w:ind w:left="2541" w:hanging="400"/>
      </w:pPr>
    </w:lvl>
    <w:lvl w:ilvl="5" w:tplc="0409001B" w:tentative="1">
      <w:start w:val="1"/>
      <w:numFmt w:val="lowerRoman"/>
      <w:lvlText w:val="%6."/>
      <w:lvlJc w:val="right"/>
      <w:pPr>
        <w:ind w:left="2941" w:hanging="400"/>
      </w:pPr>
    </w:lvl>
    <w:lvl w:ilvl="6" w:tplc="0409000F" w:tentative="1">
      <w:start w:val="1"/>
      <w:numFmt w:val="decimal"/>
      <w:lvlText w:val="%7."/>
      <w:lvlJc w:val="left"/>
      <w:pPr>
        <w:ind w:left="3341" w:hanging="400"/>
      </w:pPr>
    </w:lvl>
    <w:lvl w:ilvl="7" w:tplc="04090019" w:tentative="1">
      <w:start w:val="1"/>
      <w:numFmt w:val="upperLetter"/>
      <w:lvlText w:val="%8."/>
      <w:lvlJc w:val="left"/>
      <w:pPr>
        <w:ind w:left="3741" w:hanging="400"/>
      </w:pPr>
    </w:lvl>
    <w:lvl w:ilvl="8" w:tplc="0409001B" w:tentative="1">
      <w:start w:val="1"/>
      <w:numFmt w:val="lowerRoman"/>
      <w:lvlText w:val="%9."/>
      <w:lvlJc w:val="right"/>
      <w:pPr>
        <w:ind w:left="4141" w:hanging="400"/>
      </w:pPr>
    </w:lvl>
  </w:abstractNum>
  <w:abstractNum w:abstractNumId="20">
    <w:nsid w:val="37A045BF"/>
    <w:multiLevelType w:val="hybridMultilevel"/>
    <w:tmpl w:val="58B45C32"/>
    <w:lvl w:ilvl="0" w:tplc="372CE5FC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40F0753C"/>
    <w:multiLevelType w:val="hybridMultilevel"/>
    <w:tmpl w:val="31946F80"/>
    <w:lvl w:ilvl="0" w:tplc="FFFFFFFF">
      <w:start w:val="1"/>
      <w:numFmt w:val="decimal"/>
      <w:lvlText w:val="%1)"/>
      <w:lvlJc w:val="left"/>
      <w:pPr>
        <w:ind w:left="826" w:hanging="40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26" w:hanging="400"/>
      </w:pPr>
    </w:lvl>
    <w:lvl w:ilvl="2" w:tplc="0409001B">
      <w:start w:val="1"/>
      <w:numFmt w:val="lowerRoman"/>
      <w:lvlText w:val="%3."/>
      <w:lvlJc w:val="right"/>
      <w:pPr>
        <w:ind w:left="1626" w:hanging="400"/>
      </w:pPr>
    </w:lvl>
    <w:lvl w:ilvl="3" w:tplc="0409000F" w:tentative="1">
      <w:start w:val="1"/>
      <w:numFmt w:val="decimal"/>
      <w:lvlText w:val="%4."/>
      <w:lvlJc w:val="left"/>
      <w:pPr>
        <w:ind w:left="2026" w:hanging="400"/>
      </w:pPr>
    </w:lvl>
    <w:lvl w:ilvl="4" w:tplc="04090019" w:tentative="1">
      <w:start w:val="1"/>
      <w:numFmt w:val="upperLetter"/>
      <w:lvlText w:val="%5."/>
      <w:lvlJc w:val="left"/>
      <w:pPr>
        <w:ind w:left="2426" w:hanging="400"/>
      </w:pPr>
    </w:lvl>
    <w:lvl w:ilvl="5" w:tplc="0409001B" w:tentative="1">
      <w:start w:val="1"/>
      <w:numFmt w:val="lowerRoman"/>
      <w:lvlText w:val="%6."/>
      <w:lvlJc w:val="right"/>
      <w:pPr>
        <w:ind w:left="2826" w:hanging="400"/>
      </w:pPr>
    </w:lvl>
    <w:lvl w:ilvl="6" w:tplc="0409000F" w:tentative="1">
      <w:start w:val="1"/>
      <w:numFmt w:val="decimal"/>
      <w:lvlText w:val="%7."/>
      <w:lvlJc w:val="left"/>
      <w:pPr>
        <w:ind w:left="3226" w:hanging="400"/>
      </w:pPr>
    </w:lvl>
    <w:lvl w:ilvl="7" w:tplc="04090019" w:tentative="1">
      <w:start w:val="1"/>
      <w:numFmt w:val="upperLetter"/>
      <w:lvlText w:val="%8."/>
      <w:lvlJc w:val="left"/>
      <w:pPr>
        <w:ind w:left="3626" w:hanging="400"/>
      </w:pPr>
    </w:lvl>
    <w:lvl w:ilvl="8" w:tplc="0409001B" w:tentative="1">
      <w:start w:val="1"/>
      <w:numFmt w:val="lowerRoman"/>
      <w:lvlText w:val="%9."/>
      <w:lvlJc w:val="right"/>
      <w:pPr>
        <w:ind w:left="4026" w:hanging="400"/>
      </w:pPr>
    </w:lvl>
  </w:abstractNum>
  <w:abstractNum w:abstractNumId="22">
    <w:nsid w:val="42B97F7B"/>
    <w:multiLevelType w:val="singleLevel"/>
    <w:tmpl w:val="04090001"/>
    <w:lvl w:ilvl="0">
      <w:start w:val="1"/>
      <w:numFmt w:val="bullet"/>
      <w:pStyle w:val="Bulle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45047DD9"/>
    <w:multiLevelType w:val="hybridMultilevel"/>
    <w:tmpl w:val="F15C04FC"/>
    <w:lvl w:ilvl="0" w:tplc="98044D98">
      <w:start w:val="1"/>
      <w:numFmt w:val="decimal"/>
      <w:lvlText w:val="(%1)"/>
      <w:lvlJc w:val="left"/>
      <w:pPr>
        <w:ind w:left="1767" w:hanging="400"/>
      </w:pPr>
      <w:rPr>
        <w:rFonts w:ascii="돋움" w:eastAsia="돋움" w:hAnsi="돋움" w:cs="Times New Roman" w:hint="eastAsia"/>
        <w:sz w:val="14"/>
        <w:szCs w:val="14"/>
      </w:rPr>
    </w:lvl>
    <w:lvl w:ilvl="1" w:tplc="04090019" w:tentative="1">
      <w:start w:val="1"/>
      <w:numFmt w:val="upperLetter"/>
      <w:lvlText w:val="%2."/>
      <w:lvlJc w:val="left"/>
      <w:pPr>
        <w:ind w:left="2167" w:hanging="400"/>
      </w:pPr>
    </w:lvl>
    <w:lvl w:ilvl="2" w:tplc="0409001B" w:tentative="1">
      <w:start w:val="1"/>
      <w:numFmt w:val="lowerRoman"/>
      <w:lvlText w:val="%3."/>
      <w:lvlJc w:val="right"/>
      <w:pPr>
        <w:ind w:left="2567" w:hanging="400"/>
      </w:pPr>
    </w:lvl>
    <w:lvl w:ilvl="3" w:tplc="0409000F" w:tentative="1">
      <w:start w:val="1"/>
      <w:numFmt w:val="decimal"/>
      <w:lvlText w:val="%4."/>
      <w:lvlJc w:val="left"/>
      <w:pPr>
        <w:ind w:left="2967" w:hanging="400"/>
      </w:pPr>
    </w:lvl>
    <w:lvl w:ilvl="4" w:tplc="04090019" w:tentative="1">
      <w:start w:val="1"/>
      <w:numFmt w:val="upperLetter"/>
      <w:lvlText w:val="%5."/>
      <w:lvlJc w:val="left"/>
      <w:pPr>
        <w:ind w:left="3367" w:hanging="400"/>
      </w:pPr>
    </w:lvl>
    <w:lvl w:ilvl="5" w:tplc="0409001B" w:tentative="1">
      <w:start w:val="1"/>
      <w:numFmt w:val="lowerRoman"/>
      <w:lvlText w:val="%6."/>
      <w:lvlJc w:val="right"/>
      <w:pPr>
        <w:ind w:left="3767" w:hanging="400"/>
      </w:pPr>
    </w:lvl>
    <w:lvl w:ilvl="6" w:tplc="0409000F" w:tentative="1">
      <w:start w:val="1"/>
      <w:numFmt w:val="decimal"/>
      <w:lvlText w:val="%7."/>
      <w:lvlJc w:val="left"/>
      <w:pPr>
        <w:ind w:left="4167" w:hanging="400"/>
      </w:pPr>
    </w:lvl>
    <w:lvl w:ilvl="7" w:tplc="04090019" w:tentative="1">
      <w:start w:val="1"/>
      <w:numFmt w:val="upperLetter"/>
      <w:lvlText w:val="%8."/>
      <w:lvlJc w:val="left"/>
      <w:pPr>
        <w:ind w:left="4567" w:hanging="400"/>
      </w:pPr>
    </w:lvl>
    <w:lvl w:ilvl="8" w:tplc="0409001B" w:tentative="1">
      <w:start w:val="1"/>
      <w:numFmt w:val="lowerRoman"/>
      <w:lvlText w:val="%9."/>
      <w:lvlJc w:val="right"/>
      <w:pPr>
        <w:ind w:left="4967" w:hanging="400"/>
      </w:pPr>
    </w:lvl>
  </w:abstractNum>
  <w:abstractNum w:abstractNumId="24">
    <w:nsid w:val="46487710"/>
    <w:multiLevelType w:val="hybridMultilevel"/>
    <w:tmpl w:val="59FA2BA2"/>
    <w:lvl w:ilvl="0" w:tplc="2B02505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175" w:hanging="400"/>
      </w:pPr>
    </w:lvl>
    <w:lvl w:ilvl="2" w:tplc="0409001B" w:tentative="1">
      <w:start w:val="1"/>
      <w:numFmt w:val="lowerRoman"/>
      <w:lvlText w:val="%3."/>
      <w:lvlJc w:val="right"/>
      <w:pPr>
        <w:ind w:left="1575" w:hanging="400"/>
      </w:pPr>
    </w:lvl>
    <w:lvl w:ilvl="3" w:tplc="0409000F" w:tentative="1">
      <w:start w:val="1"/>
      <w:numFmt w:val="decimal"/>
      <w:lvlText w:val="%4."/>
      <w:lvlJc w:val="left"/>
      <w:pPr>
        <w:ind w:left="1975" w:hanging="400"/>
      </w:pPr>
    </w:lvl>
    <w:lvl w:ilvl="4" w:tplc="04090019" w:tentative="1">
      <w:start w:val="1"/>
      <w:numFmt w:val="upperLetter"/>
      <w:lvlText w:val="%5."/>
      <w:lvlJc w:val="left"/>
      <w:pPr>
        <w:ind w:left="2375" w:hanging="400"/>
      </w:pPr>
    </w:lvl>
    <w:lvl w:ilvl="5" w:tplc="0409001B" w:tentative="1">
      <w:start w:val="1"/>
      <w:numFmt w:val="lowerRoman"/>
      <w:lvlText w:val="%6."/>
      <w:lvlJc w:val="right"/>
      <w:pPr>
        <w:ind w:left="2775" w:hanging="400"/>
      </w:pPr>
    </w:lvl>
    <w:lvl w:ilvl="6" w:tplc="0409000F" w:tentative="1">
      <w:start w:val="1"/>
      <w:numFmt w:val="decimal"/>
      <w:lvlText w:val="%7."/>
      <w:lvlJc w:val="left"/>
      <w:pPr>
        <w:ind w:left="3175" w:hanging="400"/>
      </w:pPr>
    </w:lvl>
    <w:lvl w:ilvl="7" w:tplc="04090019" w:tentative="1">
      <w:start w:val="1"/>
      <w:numFmt w:val="upperLetter"/>
      <w:lvlText w:val="%8."/>
      <w:lvlJc w:val="left"/>
      <w:pPr>
        <w:ind w:left="3575" w:hanging="400"/>
      </w:pPr>
    </w:lvl>
    <w:lvl w:ilvl="8" w:tplc="0409001B" w:tentative="1">
      <w:start w:val="1"/>
      <w:numFmt w:val="lowerRoman"/>
      <w:lvlText w:val="%9."/>
      <w:lvlJc w:val="right"/>
      <w:pPr>
        <w:ind w:left="3975" w:hanging="400"/>
      </w:pPr>
    </w:lvl>
  </w:abstractNum>
  <w:abstractNum w:abstractNumId="25">
    <w:nsid w:val="46865673"/>
    <w:multiLevelType w:val="hybridMultilevel"/>
    <w:tmpl w:val="CDC0C932"/>
    <w:lvl w:ilvl="0" w:tplc="0A06EA70">
      <w:start w:val="1"/>
      <w:numFmt w:val="decimal"/>
      <w:lvlText w:val="(%1)"/>
      <w:lvlJc w:val="left"/>
      <w:pPr>
        <w:ind w:left="1641" w:hanging="400"/>
      </w:pPr>
      <w:rPr>
        <w:rFonts w:ascii="돋움" w:eastAsia="돋움" w:hAnsi="돋움" w:cs="Times New Roman" w:hint="eastAsia"/>
        <w:sz w:val="14"/>
        <w:szCs w:val="14"/>
      </w:rPr>
    </w:lvl>
    <w:lvl w:ilvl="1" w:tplc="FABCBB06">
      <w:start w:val="1"/>
      <w:numFmt w:val="decimal"/>
      <w:lvlText w:val="%2)"/>
      <w:lvlJc w:val="left"/>
      <w:pPr>
        <w:ind w:left="20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1" w:hanging="400"/>
      </w:pPr>
    </w:lvl>
    <w:lvl w:ilvl="3" w:tplc="0409000F" w:tentative="1">
      <w:start w:val="1"/>
      <w:numFmt w:val="decimal"/>
      <w:lvlText w:val="%4."/>
      <w:lvlJc w:val="left"/>
      <w:pPr>
        <w:ind w:left="2841" w:hanging="400"/>
      </w:pPr>
    </w:lvl>
    <w:lvl w:ilvl="4" w:tplc="04090019" w:tentative="1">
      <w:start w:val="1"/>
      <w:numFmt w:val="upperLetter"/>
      <w:lvlText w:val="%5."/>
      <w:lvlJc w:val="left"/>
      <w:pPr>
        <w:ind w:left="3241" w:hanging="400"/>
      </w:pPr>
    </w:lvl>
    <w:lvl w:ilvl="5" w:tplc="0409001B" w:tentative="1">
      <w:start w:val="1"/>
      <w:numFmt w:val="lowerRoman"/>
      <w:lvlText w:val="%6."/>
      <w:lvlJc w:val="right"/>
      <w:pPr>
        <w:ind w:left="3641" w:hanging="400"/>
      </w:pPr>
    </w:lvl>
    <w:lvl w:ilvl="6" w:tplc="0409000F" w:tentative="1">
      <w:start w:val="1"/>
      <w:numFmt w:val="decimal"/>
      <w:lvlText w:val="%7."/>
      <w:lvlJc w:val="left"/>
      <w:pPr>
        <w:ind w:left="4041" w:hanging="400"/>
      </w:pPr>
    </w:lvl>
    <w:lvl w:ilvl="7" w:tplc="04090019" w:tentative="1">
      <w:start w:val="1"/>
      <w:numFmt w:val="upperLetter"/>
      <w:lvlText w:val="%8."/>
      <w:lvlJc w:val="left"/>
      <w:pPr>
        <w:ind w:left="4441" w:hanging="400"/>
      </w:pPr>
    </w:lvl>
    <w:lvl w:ilvl="8" w:tplc="0409001B" w:tentative="1">
      <w:start w:val="1"/>
      <w:numFmt w:val="lowerRoman"/>
      <w:lvlText w:val="%9."/>
      <w:lvlJc w:val="right"/>
      <w:pPr>
        <w:ind w:left="4841" w:hanging="400"/>
      </w:pPr>
    </w:lvl>
  </w:abstractNum>
  <w:abstractNum w:abstractNumId="26">
    <w:nsid w:val="4847113B"/>
    <w:multiLevelType w:val="hybridMultilevel"/>
    <w:tmpl w:val="877E535E"/>
    <w:lvl w:ilvl="0" w:tplc="92C86AAA">
      <w:start w:val="1"/>
      <w:numFmt w:val="decimal"/>
      <w:lvlText w:val="(%1)"/>
      <w:lvlJc w:val="left"/>
      <w:pPr>
        <w:ind w:left="967" w:hanging="400"/>
      </w:pPr>
      <w:rPr>
        <w:rFonts w:ascii="돋움" w:eastAsia="돋움" w:hAnsi="돋움" w:cs="Times New Roman" w:hint="eastAsia"/>
        <w:sz w:val="14"/>
        <w:szCs w:val="14"/>
      </w:rPr>
    </w:lvl>
    <w:lvl w:ilvl="1" w:tplc="FABCBB06">
      <w:start w:val="1"/>
      <w:numFmt w:val="decimal"/>
      <w:lvlText w:val="%2)"/>
      <w:lvlJc w:val="left"/>
      <w:pPr>
        <w:ind w:left="132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27">
    <w:nsid w:val="4EE26E16"/>
    <w:multiLevelType w:val="hybridMultilevel"/>
    <w:tmpl w:val="F37EEA1C"/>
    <w:lvl w:ilvl="0" w:tplc="AC1656A2">
      <w:start w:val="1"/>
      <w:numFmt w:val="decimal"/>
      <w:lvlText w:val="(%1)"/>
      <w:lvlJc w:val="left"/>
      <w:pPr>
        <w:ind w:left="683" w:hanging="400"/>
      </w:pPr>
      <w:rPr>
        <w:rFonts w:ascii="돋움" w:eastAsia="돋움" w:hAnsi="돋움"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083" w:hanging="400"/>
      </w:pPr>
    </w:lvl>
    <w:lvl w:ilvl="2" w:tplc="0409001B" w:tentative="1">
      <w:start w:val="1"/>
      <w:numFmt w:val="lowerRoman"/>
      <w:lvlText w:val="%3."/>
      <w:lvlJc w:val="right"/>
      <w:pPr>
        <w:ind w:left="1483" w:hanging="400"/>
      </w:pPr>
    </w:lvl>
    <w:lvl w:ilvl="3" w:tplc="0409000F" w:tentative="1">
      <w:start w:val="1"/>
      <w:numFmt w:val="decimal"/>
      <w:lvlText w:val="%4."/>
      <w:lvlJc w:val="left"/>
      <w:pPr>
        <w:ind w:left="1883" w:hanging="400"/>
      </w:pPr>
    </w:lvl>
    <w:lvl w:ilvl="4" w:tplc="04090019" w:tentative="1">
      <w:start w:val="1"/>
      <w:numFmt w:val="upperLetter"/>
      <w:lvlText w:val="%5."/>
      <w:lvlJc w:val="left"/>
      <w:pPr>
        <w:ind w:left="2283" w:hanging="400"/>
      </w:pPr>
    </w:lvl>
    <w:lvl w:ilvl="5" w:tplc="0409001B" w:tentative="1">
      <w:start w:val="1"/>
      <w:numFmt w:val="lowerRoman"/>
      <w:lvlText w:val="%6."/>
      <w:lvlJc w:val="right"/>
      <w:pPr>
        <w:ind w:left="2683" w:hanging="400"/>
      </w:pPr>
    </w:lvl>
    <w:lvl w:ilvl="6" w:tplc="0409000F" w:tentative="1">
      <w:start w:val="1"/>
      <w:numFmt w:val="decimal"/>
      <w:lvlText w:val="%7."/>
      <w:lvlJc w:val="left"/>
      <w:pPr>
        <w:ind w:left="3083" w:hanging="400"/>
      </w:pPr>
    </w:lvl>
    <w:lvl w:ilvl="7" w:tplc="04090019" w:tentative="1">
      <w:start w:val="1"/>
      <w:numFmt w:val="upperLetter"/>
      <w:lvlText w:val="%8."/>
      <w:lvlJc w:val="left"/>
      <w:pPr>
        <w:ind w:left="3483" w:hanging="400"/>
      </w:pPr>
    </w:lvl>
    <w:lvl w:ilvl="8" w:tplc="0409001B" w:tentative="1">
      <w:start w:val="1"/>
      <w:numFmt w:val="lowerRoman"/>
      <w:lvlText w:val="%9."/>
      <w:lvlJc w:val="right"/>
      <w:pPr>
        <w:ind w:left="3883" w:hanging="400"/>
      </w:pPr>
    </w:lvl>
  </w:abstractNum>
  <w:abstractNum w:abstractNumId="28">
    <w:nsid w:val="558771B9"/>
    <w:multiLevelType w:val="hybridMultilevel"/>
    <w:tmpl w:val="91F62B30"/>
    <w:lvl w:ilvl="0" w:tplc="FFFFFFFF">
      <w:start w:val="1"/>
      <w:numFmt w:val="decimal"/>
      <w:lvlText w:val="%1)"/>
      <w:lvlJc w:val="left"/>
      <w:pPr>
        <w:ind w:left="4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>
    <w:nsid w:val="578E20E6"/>
    <w:multiLevelType w:val="hybridMultilevel"/>
    <w:tmpl w:val="ACD26B70"/>
    <w:lvl w:ilvl="0" w:tplc="FFFFFFFF">
      <w:start w:val="1"/>
      <w:numFmt w:val="decimal"/>
      <w:lvlText w:val="%1)"/>
      <w:lvlJc w:val="left"/>
      <w:pPr>
        <w:tabs>
          <w:tab w:val="num" w:pos="510"/>
        </w:tabs>
        <w:ind w:left="510" w:hanging="255"/>
      </w:pPr>
      <w:rPr>
        <w:rFonts w:hint="eastAsia"/>
      </w:rPr>
    </w:lvl>
    <w:lvl w:ilvl="1" w:tplc="3A16C5EC">
      <w:start w:val="5"/>
      <w:numFmt w:val="decimal"/>
      <w:lvlText w:val="(%2)"/>
      <w:lvlJc w:val="left"/>
      <w:pPr>
        <w:tabs>
          <w:tab w:val="num" w:pos="1220"/>
        </w:tabs>
        <w:ind w:left="122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60"/>
        </w:tabs>
        <w:ind w:left="1660" w:hanging="40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060"/>
        </w:tabs>
        <w:ind w:left="2060" w:hanging="400"/>
      </w:pPr>
    </w:lvl>
    <w:lvl w:ilvl="4" w:tplc="FFFFFFFF" w:tentative="1">
      <w:start w:val="1"/>
      <w:numFmt w:val="upperLetter"/>
      <w:lvlText w:val="%5."/>
      <w:lvlJc w:val="left"/>
      <w:pPr>
        <w:tabs>
          <w:tab w:val="num" w:pos="2460"/>
        </w:tabs>
        <w:ind w:left="2460" w:hanging="40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60"/>
        </w:tabs>
        <w:ind w:left="2860" w:hanging="40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260"/>
        </w:tabs>
        <w:ind w:left="3260" w:hanging="400"/>
      </w:pPr>
    </w:lvl>
    <w:lvl w:ilvl="7" w:tplc="FFFFFFFF" w:tentative="1">
      <w:start w:val="1"/>
      <w:numFmt w:val="upperLetter"/>
      <w:lvlText w:val="%8."/>
      <w:lvlJc w:val="left"/>
      <w:pPr>
        <w:tabs>
          <w:tab w:val="num" w:pos="3660"/>
        </w:tabs>
        <w:ind w:left="3660" w:hanging="40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060"/>
        </w:tabs>
        <w:ind w:left="4060" w:hanging="400"/>
      </w:pPr>
    </w:lvl>
  </w:abstractNum>
  <w:abstractNum w:abstractNumId="30">
    <w:nsid w:val="5846328A"/>
    <w:multiLevelType w:val="hybridMultilevel"/>
    <w:tmpl w:val="F5963CE2"/>
    <w:lvl w:ilvl="0" w:tplc="FFFFFFFF">
      <w:start w:val="1"/>
      <w:numFmt w:val="decimal"/>
      <w:lvlText w:val="%1)"/>
      <w:lvlJc w:val="left"/>
      <w:pPr>
        <w:ind w:left="800" w:hanging="40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E214D30C">
      <w:start w:val="1"/>
      <w:numFmt w:val="decimal"/>
      <w:lvlText w:val="(%3)"/>
      <w:lvlJc w:val="left"/>
      <w:pPr>
        <w:ind w:left="15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1">
    <w:nsid w:val="64241302"/>
    <w:multiLevelType w:val="hybridMultilevel"/>
    <w:tmpl w:val="6526EF3E"/>
    <w:lvl w:ilvl="0" w:tplc="AC1656A2">
      <w:start w:val="1"/>
      <w:numFmt w:val="decimal"/>
      <w:lvlText w:val="(%1)"/>
      <w:lvlJc w:val="left"/>
      <w:pPr>
        <w:ind w:left="967" w:hanging="400"/>
      </w:pPr>
      <w:rPr>
        <w:rFonts w:ascii="돋움" w:eastAsia="돋움" w:hAnsi="돋움"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32">
    <w:nsid w:val="717C7CBD"/>
    <w:multiLevelType w:val="hybridMultilevel"/>
    <w:tmpl w:val="E500E104"/>
    <w:lvl w:ilvl="0" w:tplc="CE88D89C">
      <w:start w:val="1"/>
      <w:numFmt w:val="decimal"/>
      <w:lvlText w:val="(%1)"/>
      <w:lvlJc w:val="left"/>
      <w:pPr>
        <w:ind w:left="1175" w:hanging="400"/>
      </w:pPr>
      <w:rPr>
        <w:rFonts w:ascii="돋움" w:eastAsia="돋움" w:hAnsi="돋움" w:cs="Times New Roman"/>
      </w:rPr>
    </w:lvl>
    <w:lvl w:ilvl="1" w:tplc="04090019" w:tentative="1">
      <w:start w:val="1"/>
      <w:numFmt w:val="upperLetter"/>
      <w:lvlText w:val="%2."/>
      <w:lvlJc w:val="left"/>
      <w:pPr>
        <w:ind w:left="1575" w:hanging="400"/>
      </w:pPr>
    </w:lvl>
    <w:lvl w:ilvl="2" w:tplc="0409001B" w:tentative="1">
      <w:start w:val="1"/>
      <w:numFmt w:val="lowerRoman"/>
      <w:lvlText w:val="%3."/>
      <w:lvlJc w:val="right"/>
      <w:pPr>
        <w:ind w:left="1975" w:hanging="400"/>
      </w:pPr>
    </w:lvl>
    <w:lvl w:ilvl="3" w:tplc="0409000F" w:tentative="1">
      <w:start w:val="1"/>
      <w:numFmt w:val="decimal"/>
      <w:lvlText w:val="%4."/>
      <w:lvlJc w:val="left"/>
      <w:pPr>
        <w:ind w:left="2375" w:hanging="400"/>
      </w:pPr>
    </w:lvl>
    <w:lvl w:ilvl="4" w:tplc="04090019" w:tentative="1">
      <w:start w:val="1"/>
      <w:numFmt w:val="upperLetter"/>
      <w:lvlText w:val="%5."/>
      <w:lvlJc w:val="left"/>
      <w:pPr>
        <w:ind w:left="2775" w:hanging="400"/>
      </w:pPr>
    </w:lvl>
    <w:lvl w:ilvl="5" w:tplc="0409001B" w:tentative="1">
      <w:start w:val="1"/>
      <w:numFmt w:val="lowerRoman"/>
      <w:lvlText w:val="%6."/>
      <w:lvlJc w:val="right"/>
      <w:pPr>
        <w:ind w:left="3175" w:hanging="400"/>
      </w:pPr>
    </w:lvl>
    <w:lvl w:ilvl="6" w:tplc="0409000F" w:tentative="1">
      <w:start w:val="1"/>
      <w:numFmt w:val="decimal"/>
      <w:lvlText w:val="%7."/>
      <w:lvlJc w:val="left"/>
      <w:pPr>
        <w:ind w:left="3575" w:hanging="400"/>
      </w:pPr>
    </w:lvl>
    <w:lvl w:ilvl="7" w:tplc="04090019" w:tentative="1">
      <w:start w:val="1"/>
      <w:numFmt w:val="upperLetter"/>
      <w:lvlText w:val="%8."/>
      <w:lvlJc w:val="left"/>
      <w:pPr>
        <w:ind w:left="3975" w:hanging="400"/>
      </w:pPr>
    </w:lvl>
    <w:lvl w:ilvl="8" w:tplc="0409001B" w:tentative="1">
      <w:start w:val="1"/>
      <w:numFmt w:val="lowerRoman"/>
      <w:lvlText w:val="%9."/>
      <w:lvlJc w:val="right"/>
      <w:pPr>
        <w:ind w:left="4375" w:hanging="400"/>
      </w:pPr>
    </w:lvl>
  </w:abstractNum>
  <w:abstractNum w:abstractNumId="33">
    <w:nsid w:val="789F4569"/>
    <w:multiLevelType w:val="hybridMultilevel"/>
    <w:tmpl w:val="072A49DA"/>
    <w:lvl w:ilvl="0" w:tplc="4CF240E6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952650EE">
      <w:start w:val="1"/>
      <w:numFmt w:val="decimal"/>
      <w:lvlText w:val="(%2)"/>
      <w:lvlJc w:val="left"/>
      <w:pPr>
        <w:ind w:left="1135" w:hanging="36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575" w:hanging="400"/>
      </w:pPr>
    </w:lvl>
    <w:lvl w:ilvl="3" w:tplc="0409000F" w:tentative="1">
      <w:start w:val="1"/>
      <w:numFmt w:val="decimal"/>
      <w:lvlText w:val="%4."/>
      <w:lvlJc w:val="left"/>
      <w:pPr>
        <w:ind w:left="1975" w:hanging="400"/>
      </w:pPr>
    </w:lvl>
    <w:lvl w:ilvl="4" w:tplc="04090019" w:tentative="1">
      <w:start w:val="1"/>
      <w:numFmt w:val="upperLetter"/>
      <w:lvlText w:val="%5."/>
      <w:lvlJc w:val="left"/>
      <w:pPr>
        <w:ind w:left="2375" w:hanging="400"/>
      </w:pPr>
    </w:lvl>
    <w:lvl w:ilvl="5" w:tplc="0409001B" w:tentative="1">
      <w:start w:val="1"/>
      <w:numFmt w:val="lowerRoman"/>
      <w:lvlText w:val="%6."/>
      <w:lvlJc w:val="right"/>
      <w:pPr>
        <w:ind w:left="2775" w:hanging="400"/>
      </w:pPr>
    </w:lvl>
    <w:lvl w:ilvl="6" w:tplc="0409000F" w:tentative="1">
      <w:start w:val="1"/>
      <w:numFmt w:val="decimal"/>
      <w:lvlText w:val="%7."/>
      <w:lvlJc w:val="left"/>
      <w:pPr>
        <w:ind w:left="3175" w:hanging="400"/>
      </w:pPr>
    </w:lvl>
    <w:lvl w:ilvl="7" w:tplc="04090019" w:tentative="1">
      <w:start w:val="1"/>
      <w:numFmt w:val="upperLetter"/>
      <w:lvlText w:val="%8."/>
      <w:lvlJc w:val="left"/>
      <w:pPr>
        <w:ind w:left="3575" w:hanging="400"/>
      </w:pPr>
    </w:lvl>
    <w:lvl w:ilvl="8" w:tplc="0409001B" w:tentative="1">
      <w:start w:val="1"/>
      <w:numFmt w:val="lowerRoman"/>
      <w:lvlText w:val="%9."/>
      <w:lvlJc w:val="right"/>
      <w:pPr>
        <w:ind w:left="3975" w:hanging="400"/>
      </w:pPr>
    </w:lvl>
  </w:abstractNum>
  <w:abstractNum w:abstractNumId="34">
    <w:nsid w:val="7EFC6884"/>
    <w:multiLevelType w:val="hybridMultilevel"/>
    <w:tmpl w:val="376804F4"/>
    <w:lvl w:ilvl="0" w:tplc="E7B0CCAA">
      <w:start w:val="1"/>
      <w:numFmt w:val="decimal"/>
      <w:lvlText w:val="(%1)"/>
      <w:lvlJc w:val="left"/>
      <w:pPr>
        <w:ind w:left="967" w:hanging="400"/>
      </w:pPr>
      <w:rPr>
        <w:rFonts w:ascii="돋움" w:eastAsia="돋움" w:hAnsi="돋움" w:cs="Times New Roman" w:hint="eastAsia"/>
      </w:rPr>
    </w:lvl>
    <w:lvl w:ilvl="1" w:tplc="04090019" w:tentative="1">
      <w:start w:val="1"/>
      <w:numFmt w:val="upperLetter"/>
      <w:lvlText w:val="%2."/>
      <w:lvlJc w:val="left"/>
      <w:pPr>
        <w:ind w:left="1367" w:hanging="400"/>
      </w:pPr>
    </w:lvl>
    <w:lvl w:ilvl="2" w:tplc="0409001B" w:tentative="1">
      <w:start w:val="1"/>
      <w:numFmt w:val="lowerRoman"/>
      <w:lvlText w:val="%3."/>
      <w:lvlJc w:val="right"/>
      <w:pPr>
        <w:ind w:left="1767" w:hanging="400"/>
      </w:pPr>
    </w:lvl>
    <w:lvl w:ilvl="3" w:tplc="0409000F" w:tentative="1">
      <w:start w:val="1"/>
      <w:numFmt w:val="decimal"/>
      <w:lvlText w:val="%4."/>
      <w:lvlJc w:val="left"/>
      <w:pPr>
        <w:ind w:left="2167" w:hanging="400"/>
      </w:pPr>
    </w:lvl>
    <w:lvl w:ilvl="4" w:tplc="04090019" w:tentative="1">
      <w:start w:val="1"/>
      <w:numFmt w:val="upperLetter"/>
      <w:lvlText w:val="%5."/>
      <w:lvlJc w:val="left"/>
      <w:pPr>
        <w:ind w:left="2567" w:hanging="400"/>
      </w:pPr>
    </w:lvl>
    <w:lvl w:ilvl="5" w:tplc="0409001B" w:tentative="1">
      <w:start w:val="1"/>
      <w:numFmt w:val="lowerRoman"/>
      <w:lvlText w:val="%6."/>
      <w:lvlJc w:val="right"/>
      <w:pPr>
        <w:ind w:left="2967" w:hanging="400"/>
      </w:pPr>
    </w:lvl>
    <w:lvl w:ilvl="6" w:tplc="0409000F" w:tentative="1">
      <w:start w:val="1"/>
      <w:numFmt w:val="decimal"/>
      <w:lvlText w:val="%7."/>
      <w:lvlJc w:val="left"/>
      <w:pPr>
        <w:ind w:left="3367" w:hanging="400"/>
      </w:pPr>
    </w:lvl>
    <w:lvl w:ilvl="7" w:tplc="04090019" w:tentative="1">
      <w:start w:val="1"/>
      <w:numFmt w:val="upperLetter"/>
      <w:lvlText w:val="%8."/>
      <w:lvlJc w:val="left"/>
      <w:pPr>
        <w:ind w:left="3767" w:hanging="400"/>
      </w:pPr>
    </w:lvl>
    <w:lvl w:ilvl="8" w:tplc="0409001B" w:tentative="1">
      <w:start w:val="1"/>
      <w:numFmt w:val="lowerRoman"/>
      <w:lvlText w:val="%9."/>
      <w:lvlJc w:val="right"/>
      <w:pPr>
        <w:ind w:left="4167" w:hanging="400"/>
      </w:pPr>
    </w:lvl>
  </w:abstractNum>
  <w:abstractNum w:abstractNumId="35">
    <w:nsid w:val="7F94289E"/>
    <w:multiLevelType w:val="hybridMultilevel"/>
    <w:tmpl w:val="D6364C4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29"/>
  </w:num>
  <w:num w:numId="2">
    <w:abstractNumId w:val="16"/>
  </w:num>
  <w:num w:numId="3">
    <w:abstractNumId w:val="6"/>
  </w:num>
  <w:num w:numId="4">
    <w:abstractNumId w:val="0"/>
  </w:num>
  <w:num w:numId="5">
    <w:abstractNumId w:val="13"/>
  </w:num>
  <w:num w:numId="6">
    <w:abstractNumId w:val="22"/>
  </w:num>
  <w:num w:numId="7">
    <w:abstractNumId w:val="17"/>
  </w:num>
  <w:num w:numId="8">
    <w:abstractNumId w:val="19"/>
  </w:num>
  <w:num w:numId="9">
    <w:abstractNumId w:val="30"/>
  </w:num>
  <w:num w:numId="10">
    <w:abstractNumId w:val="7"/>
  </w:num>
  <w:num w:numId="11">
    <w:abstractNumId w:val="18"/>
  </w:num>
  <w:num w:numId="12">
    <w:abstractNumId w:val="15"/>
  </w:num>
  <w:num w:numId="13">
    <w:abstractNumId w:val="24"/>
  </w:num>
  <w:num w:numId="14">
    <w:abstractNumId w:val="8"/>
  </w:num>
  <w:num w:numId="15">
    <w:abstractNumId w:val="9"/>
  </w:num>
  <w:num w:numId="16">
    <w:abstractNumId w:val="23"/>
  </w:num>
  <w:num w:numId="17">
    <w:abstractNumId w:val="33"/>
  </w:num>
  <w:num w:numId="18">
    <w:abstractNumId w:val="4"/>
  </w:num>
  <w:num w:numId="19">
    <w:abstractNumId w:val="32"/>
  </w:num>
  <w:num w:numId="20">
    <w:abstractNumId w:val="25"/>
  </w:num>
  <w:num w:numId="21">
    <w:abstractNumId w:val="14"/>
  </w:num>
  <w:num w:numId="22">
    <w:abstractNumId w:val="11"/>
  </w:num>
  <w:num w:numId="23">
    <w:abstractNumId w:val="21"/>
  </w:num>
  <w:num w:numId="24">
    <w:abstractNumId w:val="31"/>
  </w:num>
  <w:num w:numId="25">
    <w:abstractNumId w:val="5"/>
  </w:num>
  <w:num w:numId="26">
    <w:abstractNumId w:val="10"/>
  </w:num>
  <w:num w:numId="27">
    <w:abstractNumId w:val="26"/>
  </w:num>
  <w:num w:numId="28">
    <w:abstractNumId w:val="27"/>
  </w:num>
  <w:num w:numId="29">
    <w:abstractNumId w:val="34"/>
  </w:num>
  <w:num w:numId="30">
    <w:abstractNumId w:val="20"/>
  </w:num>
  <w:num w:numId="31">
    <w:abstractNumId w:val="12"/>
  </w:num>
  <w:num w:numId="32">
    <w:abstractNumId w:val="28"/>
  </w:num>
  <w:num w:numId="33">
    <w:abstractNumId w:val="3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hideSpellingErrors/>
  <w:activeWritingStyle w:appName="MSWord" w:lang="en-US" w:vendorID="64" w:dllVersion="131077" w:nlCheck="1" w:checkStyle="1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DlBOAI8eKSvpavJorN9y8c451I=" w:salt="5zmvlDzePWyMherfeColFA=="/>
  <w:defaultTabStop w:val="800"/>
  <w:drawingGridHorizontalSpacing w:val="9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6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64"/>
    <w:rsid w:val="00004DE2"/>
    <w:rsid w:val="00005473"/>
    <w:rsid w:val="000055C0"/>
    <w:rsid w:val="000102D0"/>
    <w:rsid w:val="0001262B"/>
    <w:rsid w:val="000126BE"/>
    <w:rsid w:val="0001320E"/>
    <w:rsid w:val="00013F92"/>
    <w:rsid w:val="000160EF"/>
    <w:rsid w:val="00017207"/>
    <w:rsid w:val="00020A6C"/>
    <w:rsid w:val="000229D8"/>
    <w:rsid w:val="00024EB1"/>
    <w:rsid w:val="00034C91"/>
    <w:rsid w:val="00040D12"/>
    <w:rsid w:val="000410C3"/>
    <w:rsid w:val="00041E57"/>
    <w:rsid w:val="00042164"/>
    <w:rsid w:val="00044567"/>
    <w:rsid w:val="000539AD"/>
    <w:rsid w:val="000542C3"/>
    <w:rsid w:val="0005726C"/>
    <w:rsid w:val="00062AC4"/>
    <w:rsid w:val="00066D4F"/>
    <w:rsid w:val="000706C3"/>
    <w:rsid w:val="00075A8E"/>
    <w:rsid w:val="0008014D"/>
    <w:rsid w:val="000913B5"/>
    <w:rsid w:val="000A281F"/>
    <w:rsid w:val="000A2E03"/>
    <w:rsid w:val="000A32D6"/>
    <w:rsid w:val="000A45E8"/>
    <w:rsid w:val="000A5774"/>
    <w:rsid w:val="000A5FA3"/>
    <w:rsid w:val="000B0887"/>
    <w:rsid w:val="000B157E"/>
    <w:rsid w:val="000B3A18"/>
    <w:rsid w:val="000B5BFD"/>
    <w:rsid w:val="000C3834"/>
    <w:rsid w:val="000C7164"/>
    <w:rsid w:val="000D1B01"/>
    <w:rsid w:val="000D25F1"/>
    <w:rsid w:val="000D2EF5"/>
    <w:rsid w:val="000D30FA"/>
    <w:rsid w:val="000D4334"/>
    <w:rsid w:val="000D79BA"/>
    <w:rsid w:val="000E0417"/>
    <w:rsid w:val="000E288E"/>
    <w:rsid w:val="000E62B7"/>
    <w:rsid w:val="000F0D41"/>
    <w:rsid w:val="000F7511"/>
    <w:rsid w:val="000F75C8"/>
    <w:rsid w:val="00101C0B"/>
    <w:rsid w:val="00105327"/>
    <w:rsid w:val="001107C4"/>
    <w:rsid w:val="00110D71"/>
    <w:rsid w:val="00112E31"/>
    <w:rsid w:val="00117FE1"/>
    <w:rsid w:val="001210E7"/>
    <w:rsid w:val="001215CA"/>
    <w:rsid w:val="001238DA"/>
    <w:rsid w:val="00124E25"/>
    <w:rsid w:val="00126A57"/>
    <w:rsid w:val="001270DD"/>
    <w:rsid w:val="0013197B"/>
    <w:rsid w:val="00135452"/>
    <w:rsid w:val="0014167B"/>
    <w:rsid w:val="001439F2"/>
    <w:rsid w:val="0014462A"/>
    <w:rsid w:val="00147E58"/>
    <w:rsid w:val="00150270"/>
    <w:rsid w:val="001510C2"/>
    <w:rsid w:val="001519B1"/>
    <w:rsid w:val="00151A0E"/>
    <w:rsid w:val="00154357"/>
    <w:rsid w:val="001567E2"/>
    <w:rsid w:val="00157815"/>
    <w:rsid w:val="0017132E"/>
    <w:rsid w:val="001744B2"/>
    <w:rsid w:val="00177E0D"/>
    <w:rsid w:val="00180E5E"/>
    <w:rsid w:val="00184EE0"/>
    <w:rsid w:val="00186B04"/>
    <w:rsid w:val="00186B30"/>
    <w:rsid w:val="001961B5"/>
    <w:rsid w:val="001A1D1D"/>
    <w:rsid w:val="001A2AE7"/>
    <w:rsid w:val="001A3DC3"/>
    <w:rsid w:val="001B125E"/>
    <w:rsid w:val="001B34AD"/>
    <w:rsid w:val="001B76C7"/>
    <w:rsid w:val="001C3561"/>
    <w:rsid w:val="001D0A25"/>
    <w:rsid w:val="001D3D9E"/>
    <w:rsid w:val="001E4AC2"/>
    <w:rsid w:val="001F09A5"/>
    <w:rsid w:val="001F429B"/>
    <w:rsid w:val="001F4DB0"/>
    <w:rsid w:val="001F52E7"/>
    <w:rsid w:val="0020160A"/>
    <w:rsid w:val="00203C7C"/>
    <w:rsid w:val="00205689"/>
    <w:rsid w:val="00206A9A"/>
    <w:rsid w:val="0020701E"/>
    <w:rsid w:val="00212840"/>
    <w:rsid w:val="00216611"/>
    <w:rsid w:val="002172FC"/>
    <w:rsid w:val="002202E4"/>
    <w:rsid w:val="002205FE"/>
    <w:rsid w:val="00222B22"/>
    <w:rsid w:val="00225D7E"/>
    <w:rsid w:val="00230056"/>
    <w:rsid w:val="002307CC"/>
    <w:rsid w:val="002321AB"/>
    <w:rsid w:val="00232EFE"/>
    <w:rsid w:val="002351CC"/>
    <w:rsid w:val="00235305"/>
    <w:rsid w:val="00236DDD"/>
    <w:rsid w:val="0024105A"/>
    <w:rsid w:val="00245C4B"/>
    <w:rsid w:val="002462A6"/>
    <w:rsid w:val="00256EF1"/>
    <w:rsid w:val="002623D5"/>
    <w:rsid w:val="00262E1E"/>
    <w:rsid w:val="00263695"/>
    <w:rsid w:val="00264FF9"/>
    <w:rsid w:val="00265471"/>
    <w:rsid w:val="002654AD"/>
    <w:rsid w:val="002666B5"/>
    <w:rsid w:val="00267029"/>
    <w:rsid w:val="002678F1"/>
    <w:rsid w:val="0027147A"/>
    <w:rsid w:val="0027179E"/>
    <w:rsid w:val="002745B5"/>
    <w:rsid w:val="00281FF2"/>
    <w:rsid w:val="00284FDE"/>
    <w:rsid w:val="00285480"/>
    <w:rsid w:val="00293D0F"/>
    <w:rsid w:val="00295911"/>
    <w:rsid w:val="002974F4"/>
    <w:rsid w:val="002A0C81"/>
    <w:rsid w:val="002A46B7"/>
    <w:rsid w:val="002A4C0C"/>
    <w:rsid w:val="002A523E"/>
    <w:rsid w:val="002A75D0"/>
    <w:rsid w:val="002B25F8"/>
    <w:rsid w:val="002C05ED"/>
    <w:rsid w:val="002C423B"/>
    <w:rsid w:val="002C4A76"/>
    <w:rsid w:val="002C4FAC"/>
    <w:rsid w:val="002C6035"/>
    <w:rsid w:val="002C7E4C"/>
    <w:rsid w:val="002D3AAE"/>
    <w:rsid w:val="002D658C"/>
    <w:rsid w:val="002D6DC9"/>
    <w:rsid w:val="002E0425"/>
    <w:rsid w:val="002E221F"/>
    <w:rsid w:val="002E3AD4"/>
    <w:rsid w:val="002E43B6"/>
    <w:rsid w:val="002E4A02"/>
    <w:rsid w:val="002E78B6"/>
    <w:rsid w:val="002F11D4"/>
    <w:rsid w:val="002F1491"/>
    <w:rsid w:val="002F429B"/>
    <w:rsid w:val="00301B64"/>
    <w:rsid w:val="003053F3"/>
    <w:rsid w:val="00305ECE"/>
    <w:rsid w:val="0030633E"/>
    <w:rsid w:val="0030696E"/>
    <w:rsid w:val="00306B55"/>
    <w:rsid w:val="0031229E"/>
    <w:rsid w:val="00315820"/>
    <w:rsid w:val="00316E03"/>
    <w:rsid w:val="003258B7"/>
    <w:rsid w:val="00330268"/>
    <w:rsid w:val="003307B2"/>
    <w:rsid w:val="003309A5"/>
    <w:rsid w:val="0034040B"/>
    <w:rsid w:val="00342F47"/>
    <w:rsid w:val="00351511"/>
    <w:rsid w:val="0035446B"/>
    <w:rsid w:val="00355760"/>
    <w:rsid w:val="00357EE6"/>
    <w:rsid w:val="00362176"/>
    <w:rsid w:val="00363B5A"/>
    <w:rsid w:val="00364D9B"/>
    <w:rsid w:val="0037023B"/>
    <w:rsid w:val="00377D72"/>
    <w:rsid w:val="00380C66"/>
    <w:rsid w:val="00381E7B"/>
    <w:rsid w:val="00384072"/>
    <w:rsid w:val="003952A6"/>
    <w:rsid w:val="00396507"/>
    <w:rsid w:val="003A32EE"/>
    <w:rsid w:val="003A5D7E"/>
    <w:rsid w:val="003B2E9B"/>
    <w:rsid w:val="003C3353"/>
    <w:rsid w:val="003C47C7"/>
    <w:rsid w:val="003D1485"/>
    <w:rsid w:val="003D1C4E"/>
    <w:rsid w:val="003D2D4D"/>
    <w:rsid w:val="003D317C"/>
    <w:rsid w:val="003D5797"/>
    <w:rsid w:val="003E3EA2"/>
    <w:rsid w:val="003E62E4"/>
    <w:rsid w:val="003F0E89"/>
    <w:rsid w:val="003F3819"/>
    <w:rsid w:val="003F419B"/>
    <w:rsid w:val="00402EFF"/>
    <w:rsid w:val="00404430"/>
    <w:rsid w:val="004132F2"/>
    <w:rsid w:val="00414449"/>
    <w:rsid w:val="00414F58"/>
    <w:rsid w:val="00423AD8"/>
    <w:rsid w:val="00423DA4"/>
    <w:rsid w:val="00424CED"/>
    <w:rsid w:val="00426C59"/>
    <w:rsid w:val="00426E82"/>
    <w:rsid w:val="004313BC"/>
    <w:rsid w:val="00433FC6"/>
    <w:rsid w:val="00436A0E"/>
    <w:rsid w:val="00437C9A"/>
    <w:rsid w:val="00442F61"/>
    <w:rsid w:val="004450F3"/>
    <w:rsid w:val="00445BA5"/>
    <w:rsid w:val="00450404"/>
    <w:rsid w:val="004513C1"/>
    <w:rsid w:val="004542BF"/>
    <w:rsid w:val="00455655"/>
    <w:rsid w:val="004562DC"/>
    <w:rsid w:val="0045670C"/>
    <w:rsid w:val="004573B2"/>
    <w:rsid w:val="00457DFD"/>
    <w:rsid w:val="00460431"/>
    <w:rsid w:val="004615C6"/>
    <w:rsid w:val="004664DA"/>
    <w:rsid w:val="00466AA9"/>
    <w:rsid w:val="00473E37"/>
    <w:rsid w:val="00476FA7"/>
    <w:rsid w:val="004870D1"/>
    <w:rsid w:val="004917A3"/>
    <w:rsid w:val="0049422E"/>
    <w:rsid w:val="00497396"/>
    <w:rsid w:val="004A3052"/>
    <w:rsid w:val="004A3BCD"/>
    <w:rsid w:val="004B066F"/>
    <w:rsid w:val="004B210B"/>
    <w:rsid w:val="004B23A5"/>
    <w:rsid w:val="004B5A0D"/>
    <w:rsid w:val="004D0552"/>
    <w:rsid w:val="004D126E"/>
    <w:rsid w:val="004D17CC"/>
    <w:rsid w:val="004D2A7B"/>
    <w:rsid w:val="004D2FD1"/>
    <w:rsid w:val="004D343E"/>
    <w:rsid w:val="004E0BD3"/>
    <w:rsid w:val="004E71BF"/>
    <w:rsid w:val="004F038C"/>
    <w:rsid w:val="004F6435"/>
    <w:rsid w:val="004F6A9B"/>
    <w:rsid w:val="00507064"/>
    <w:rsid w:val="005164E8"/>
    <w:rsid w:val="0051699E"/>
    <w:rsid w:val="005207FA"/>
    <w:rsid w:val="0052210C"/>
    <w:rsid w:val="00523955"/>
    <w:rsid w:val="005257AA"/>
    <w:rsid w:val="0052742F"/>
    <w:rsid w:val="00530992"/>
    <w:rsid w:val="00531F65"/>
    <w:rsid w:val="005341FA"/>
    <w:rsid w:val="005357FF"/>
    <w:rsid w:val="005362FE"/>
    <w:rsid w:val="005411E1"/>
    <w:rsid w:val="005441D4"/>
    <w:rsid w:val="00551CFF"/>
    <w:rsid w:val="00562514"/>
    <w:rsid w:val="00572EB0"/>
    <w:rsid w:val="00581605"/>
    <w:rsid w:val="005825C5"/>
    <w:rsid w:val="00583962"/>
    <w:rsid w:val="00587C85"/>
    <w:rsid w:val="00591059"/>
    <w:rsid w:val="005929DA"/>
    <w:rsid w:val="00593F58"/>
    <w:rsid w:val="005B1161"/>
    <w:rsid w:val="005B4594"/>
    <w:rsid w:val="005B4F10"/>
    <w:rsid w:val="005B631E"/>
    <w:rsid w:val="005C0264"/>
    <w:rsid w:val="005C069F"/>
    <w:rsid w:val="005C5C28"/>
    <w:rsid w:val="005C5CF1"/>
    <w:rsid w:val="005C6F3C"/>
    <w:rsid w:val="005D56B4"/>
    <w:rsid w:val="005D7A21"/>
    <w:rsid w:val="005E27E0"/>
    <w:rsid w:val="005E451E"/>
    <w:rsid w:val="005E4FAB"/>
    <w:rsid w:val="005F0958"/>
    <w:rsid w:val="005F26BE"/>
    <w:rsid w:val="005F3D39"/>
    <w:rsid w:val="00606A66"/>
    <w:rsid w:val="00606BB9"/>
    <w:rsid w:val="0061488E"/>
    <w:rsid w:val="00614CCE"/>
    <w:rsid w:val="00615B2C"/>
    <w:rsid w:val="00621189"/>
    <w:rsid w:val="00622C2C"/>
    <w:rsid w:val="006231CE"/>
    <w:rsid w:val="00626D75"/>
    <w:rsid w:val="00627655"/>
    <w:rsid w:val="00630687"/>
    <w:rsid w:val="00632D31"/>
    <w:rsid w:val="00635D4D"/>
    <w:rsid w:val="00640EC5"/>
    <w:rsid w:val="00641FEF"/>
    <w:rsid w:val="00643140"/>
    <w:rsid w:val="006479FC"/>
    <w:rsid w:val="0065023D"/>
    <w:rsid w:val="00651032"/>
    <w:rsid w:val="00651322"/>
    <w:rsid w:val="00651653"/>
    <w:rsid w:val="0065216F"/>
    <w:rsid w:val="00652FFD"/>
    <w:rsid w:val="006606E6"/>
    <w:rsid w:val="006612E8"/>
    <w:rsid w:val="00662165"/>
    <w:rsid w:val="00663A9D"/>
    <w:rsid w:val="00663E6A"/>
    <w:rsid w:val="00673ACD"/>
    <w:rsid w:val="00674B8D"/>
    <w:rsid w:val="006774C8"/>
    <w:rsid w:val="00681C06"/>
    <w:rsid w:val="00684783"/>
    <w:rsid w:val="00692709"/>
    <w:rsid w:val="006A5FBC"/>
    <w:rsid w:val="006B111A"/>
    <w:rsid w:val="006B1B67"/>
    <w:rsid w:val="006B5D2C"/>
    <w:rsid w:val="006B7D5F"/>
    <w:rsid w:val="006C06A7"/>
    <w:rsid w:val="006C78A3"/>
    <w:rsid w:val="006D0871"/>
    <w:rsid w:val="006D0F7D"/>
    <w:rsid w:val="006D754B"/>
    <w:rsid w:val="006D7E2C"/>
    <w:rsid w:val="006F25C7"/>
    <w:rsid w:val="006F557A"/>
    <w:rsid w:val="006F779C"/>
    <w:rsid w:val="00705F71"/>
    <w:rsid w:val="0070759D"/>
    <w:rsid w:val="00707A6A"/>
    <w:rsid w:val="00711BF8"/>
    <w:rsid w:val="00713886"/>
    <w:rsid w:val="00714FE8"/>
    <w:rsid w:val="007160C0"/>
    <w:rsid w:val="00721582"/>
    <w:rsid w:val="007229AA"/>
    <w:rsid w:val="007246F9"/>
    <w:rsid w:val="00725471"/>
    <w:rsid w:val="007255AA"/>
    <w:rsid w:val="0072579C"/>
    <w:rsid w:val="00727A97"/>
    <w:rsid w:val="00731683"/>
    <w:rsid w:val="00747F23"/>
    <w:rsid w:val="0075016B"/>
    <w:rsid w:val="007509AC"/>
    <w:rsid w:val="00755D2D"/>
    <w:rsid w:val="00756551"/>
    <w:rsid w:val="00756690"/>
    <w:rsid w:val="00761F9B"/>
    <w:rsid w:val="007639F1"/>
    <w:rsid w:val="00770592"/>
    <w:rsid w:val="0077137D"/>
    <w:rsid w:val="0078155F"/>
    <w:rsid w:val="00783422"/>
    <w:rsid w:val="007841C6"/>
    <w:rsid w:val="00786351"/>
    <w:rsid w:val="00786F7E"/>
    <w:rsid w:val="00793253"/>
    <w:rsid w:val="007A0A66"/>
    <w:rsid w:val="007A147E"/>
    <w:rsid w:val="007A38F1"/>
    <w:rsid w:val="007A79EA"/>
    <w:rsid w:val="007B4095"/>
    <w:rsid w:val="007B6E9F"/>
    <w:rsid w:val="007B7044"/>
    <w:rsid w:val="007C4A78"/>
    <w:rsid w:val="007D3D98"/>
    <w:rsid w:val="007D4B91"/>
    <w:rsid w:val="007E2B8F"/>
    <w:rsid w:val="007E2FC4"/>
    <w:rsid w:val="007E715F"/>
    <w:rsid w:val="007F1110"/>
    <w:rsid w:val="007F26A4"/>
    <w:rsid w:val="007F4CDE"/>
    <w:rsid w:val="00801428"/>
    <w:rsid w:val="0080197F"/>
    <w:rsid w:val="00801EDC"/>
    <w:rsid w:val="00802F26"/>
    <w:rsid w:val="00805AA3"/>
    <w:rsid w:val="00806773"/>
    <w:rsid w:val="00807E0C"/>
    <w:rsid w:val="0081140F"/>
    <w:rsid w:val="00815650"/>
    <w:rsid w:val="00815B7D"/>
    <w:rsid w:val="0082070A"/>
    <w:rsid w:val="00831BE7"/>
    <w:rsid w:val="0083262D"/>
    <w:rsid w:val="00833140"/>
    <w:rsid w:val="00840448"/>
    <w:rsid w:val="00840485"/>
    <w:rsid w:val="00851289"/>
    <w:rsid w:val="00854711"/>
    <w:rsid w:val="00855834"/>
    <w:rsid w:val="00856E54"/>
    <w:rsid w:val="00860526"/>
    <w:rsid w:val="00861426"/>
    <w:rsid w:val="008710D1"/>
    <w:rsid w:val="00877432"/>
    <w:rsid w:val="00880341"/>
    <w:rsid w:val="008813FF"/>
    <w:rsid w:val="0089323F"/>
    <w:rsid w:val="00896064"/>
    <w:rsid w:val="00897219"/>
    <w:rsid w:val="00897993"/>
    <w:rsid w:val="008A0A6B"/>
    <w:rsid w:val="008A1D1D"/>
    <w:rsid w:val="008A2523"/>
    <w:rsid w:val="008A79D4"/>
    <w:rsid w:val="008B38C3"/>
    <w:rsid w:val="008B44DB"/>
    <w:rsid w:val="008C0F70"/>
    <w:rsid w:val="008C2327"/>
    <w:rsid w:val="008C2A7A"/>
    <w:rsid w:val="008C3DFE"/>
    <w:rsid w:val="008C4F92"/>
    <w:rsid w:val="008C67E0"/>
    <w:rsid w:val="008D5503"/>
    <w:rsid w:val="008E01FF"/>
    <w:rsid w:val="008E0F35"/>
    <w:rsid w:val="008E2036"/>
    <w:rsid w:val="008E5008"/>
    <w:rsid w:val="008E53DA"/>
    <w:rsid w:val="008E5930"/>
    <w:rsid w:val="008E7075"/>
    <w:rsid w:val="008F0101"/>
    <w:rsid w:val="008F128C"/>
    <w:rsid w:val="008F5624"/>
    <w:rsid w:val="008F716D"/>
    <w:rsid w:val="008F7EBC"/>
    <w:rsid w:val="009001C9"/>
    <w:rsid w:val="0090129B"/>
    <w:rsid w:val="009068FB"/>
    <w:rsid w:val="00906C8D"/>
    <w:rsid w:val="009106AE"/>
    <w:rsid w:val="00914C15"/>
    <w:rsid w:val="00915285"/>
    <w:rsid w:val="0092287E"/>
    <w:rsid w:val="00922BC5"/>
    <w:rsid w:val="0093078A"/>
    <w:rsid w:val="009353E4"/>
    <w:rsid w:val="0094153E"/>
    <w:rsid w:val="009442F6"/>
    <w:rsid w:val="00946CA1"/>
    <w:rsid w:val="00947088"/>
    <w:rsid w:val="00950391"/>
    <w:rsid w:val="009540A6"/>
    <w:rsid w:val="0095606F"/>
    <w:rsid w:val="00957E4A"/>
    <w:rsid w:val="00961A0B"/>
    <w:rsid w:val="0096290B"/>
    <w:rsid w:val="00962E10"/>
    <w:rsid w:val="0096375A"/>
    <w:rsid w:val="00966FF1"/>
    <w:rsid w:val="0097077C"/>
    <w:rsid w:val="00970CDC"/>
    <w:rsid w:val="009726F6"/>
    <w:rsid w:val="009734C1"/>
    <w:rsid w:val="0097524D"/>
    <w:rsid w:val="00975A85"/>
    <w:rsid w:val="00975FBC"/>
    <w:rsid w:val="00976FB3"/>
    <w:rsid w:val="009773F7"/>
    <w:rsid w:val="009816B0"/>
    <w:rsid w:val="00982252"/>
    <w:rsid w:val="009841FD"/>
    <w:rsid w:val="00985F63"/>
    <w:rsid w:val="00991AE6"/>
    <w:rsid w:val="00993BC4"/>
    <w:rsid w:val="009A0590"/>
    <w:rsid w:val="009A519F"/>
    <w:rsid w:val="009B2871"/>
    <w:rsid w:val="009B773D"/>
    <w:rsid w:val="009C4DBA"/>
    <w:rsid w:val="009C7F4C"/>
    <w:rsid w:val="009E21F4"/>
    <w:rsid w:val="009E2A26"/>
    <w:rsid w:val="009E335C"/>
    <w:rsid w:val="009E3B53"/>
    <w:rsid w:val="009E46D6"/>
    <w:rsid w:val="009E646D"/>
    <w:rsid w:val="009F059D"/>
    <w:rsid w:val="009F5E28"/>
    <w:rsid w:val="009F7015"/>
    <w:rsid w:val="00A002F1"/>
    <w:rsid w:val="00A00BE0"/>
    <w:rsid w:val="00A00F30"/>
    <w:rsid w:val="00A04948"/>
    <w:rsid w:val="00A05ACB"/>
    <w:rsid w:val="00A07164"/>
    <w:rsid w:val="00A07FA3"/>
    <w:rsid w:val="00A14172"/>
    <w:rsid w:val="00A17143"/>
    <w:rsid w:val="00A1758E"/>
    <w:rsid w:val="00A23865"/>
    <w:rsid w:val="00A26510"/>
    <w:rsid w:val="00A35013"/>
    <w:rsid w:val="00A43629"/>
    <w:rsid w:val="00A44966"/>
    <w:rsid w:val="00A452DB"/>
    <w:rsid w:val="00A61406"/>
    <w:rsid w:val="00A62C0A"/>
    <w:rsid w:val="00A64AC5"/>
    <w:rsid w:val="00A70A19"/>
    <w:rsid w:val="00A74334"/>
    <w:rsid w:val="00A7488D"/>
    <w:rsid w:val="00A752C8"/>
    <w:rsid w:val="00A75AFE"/>
    <w:rsid w:val="00A77974"/>
    <w:rsid w:val="00A80009"/>
    <w:rsid w:val="00A814AA"/>
    <w:rsid w:val="00A85BC1"/>
    <w:rsid w:val="00A867FB"/>
    <w:rsid w:val="00A93856"/>
    <w:rsid w:val="00A945A4"/>
    <w:rsid w:val="00A968B4"/>
    <w:rsid w:val="00AA2DC4"/>
    <w:rsid w:val="00AB2102"/>
    <w:rsid w:val="00AB3F72"/>
    <w:rsid w:val="00AB4122"/>
    <w:rsid w:val="00AB75B7"/>
    <w:rsid w:val="00AC2C2D"/>
    <w:rsid w:val="00AC6A3E"/>
    <w:rsid w:val="00AC737C"/>
    <w:rsid w:val="00AD4FD2"/>
    <w:rsid w:val="00AE0A7E"/>
    <w:rsid w:val="00AE0CB5"/>
    <w:rsid w:val="00AE1C54"/>
    <w:rsid w:val="00AE2820"/>
    <w:rsid w:val="00AE7AD3"/>
    <w:rsid w:val="00AF38ED"/>
    <w:rsid w:val="00AF451B"/>
    <w:rsid w:val="00B02905"/>
    <w:rsid w:val="00B06470"/>
    <w:rsid w:val="00B0712F"/>
    <w:rsid w:val="00B07B23"/>
    <w:rsid w:val="00B125FB"/>
    <w:rsid w:val="00B15819"/>
    <w:rsid w:val="00B16315"/>
    <w:rsid w:val="00B27142"/>
    <w:rsid w:val="00B31321"/>
    <w:rsid w:val="00B31CD4"/>
    <w:rsid w:val="00B44132"/>
    <w:rsid w:val="00B455CC"/>
    <w:rsid w:val="00B45C80"/>
    <w:rsid w:val="00B52500"/>
    <w:rsid w:val="00B53F27"/>
    <w:rsid w:val="00B6082B"/>
    <w:rsid w:val="00B62ED1"/>
    <w:rsid w:val="00B715DB"/>
    <w:rsid w:val="00B719F9"/>
    <w:rsid w:val="00B733D5"/>
    <w:rsid w:val="00B762E3"/>
    <w:rsid w:val="00B76A47"/>
    <w:rsid w:val="00B77D5A"/>
    <w:rsid w:val="00B81317"/>
    <w:rsid w:val="00B81901"/>
    <w:rsid w:val="00B82963"/>
    <w:rsid w:val="00B91238"/>
    <w:rsid w:val="00B91632"/>
    <w:rsid w:val="00B91672"/>
    <w:rsid w:val="00B9333F"/>
    <w:rsid w:val="00BA063B"/>
    <w:rsid w:val="00BA0A41"/>
    <w:rsid w:val="00BA4D11"/>
    <w:rsid w:val="00BA57F4"/>
    <w:rsid w:val="00BB00D4"/>
    <w:rsid w:val="00BB6214"/>
    <w:rsid w:val="00BC2D46"/>
    <w:rsid w:val="00BC7BF3"/>
    <w:rsid w:val="00BD0DD9"/>
    <w:rsid w:val="00BD20EB"/>
    <w:rsid w:val="00BD467F"/>
    <w:rsid w:val="00BD59CF"/>
    <w:rsid w:val="00BF2930"/>
    <w:rsid w:val="00BF2E66"/>
    <w:rsid w:val="00C04F81"/>
    <w:rsid w:val="00C10FB5"/>
    <w:rsid w:val="00C12703"/>
    <w:rsid w:val="00C22FEC"/>
    <w:rsid w:val="00C32781"/>
    <w:rsid w:val="00C33DDD"/>
    <w:rsid w:val="00C4660B"/>
    <w:rsid w:val="00C4753E"/>
    <w:rsid w:val="00C47D90"/>
    <w:rsid w:val="00C52B2B"/>
    <w:rsid w:val="00C7534B"/>
    <w:rsid w:val="00C760F7"/>
    <w:rsid w:val="00C76CB5"/>
    <w:rsid w:val="00C83CDC"/>
    <w:rsid w:val="00C85E62"/>
    <w:rsid w:val="00C87D51"/>
    <w:rsid w:val="00C90D2F"/>
    <w:rsid w:val="00C917E3"/>
    <w:rsid w:val="00C92E80"/>
    <w:rsid w:val="00CA1A8C"/>
    <w:rsid w:val="00CA2511"/>
    <w:rsid w:val="00CA347E"/>
    <w:rsid w:val="00CA3C8D"/>
    <w:rsid w:val="00CB05AE"/>
    <w:rsid w:val="00CB14BB"/>
    <w:rsid w:val="00CB3E89"/>
    <w:rsid w:val="00CB4351"/>
    <w:rsid w:val="00CB681B"/>
    <w:rsid w:val="00CB68C1"/>
    <w:rsid w:val="00CC1F04"/>
    <w:rsid w:val="00CD3B3C"/>
    <w:rsid w:val="00CE50A2"/>
    <w:rsid w:val="00CF379B"/>
    <w:rsid w:val="00CF3C4C"/>
    <w:rsid w:val="00D01BA9"/>
    <w:rsid w:val="00D05580"/>
    <w:rsid w:val="00D20F2D"/>
    <w:rsid w:val="00D3144F"/>
    <w:rsid w:val="00D31457"/>
    <w:rsid w:val="00D31782"/>
    <w:rsid w:val="00D31EF2"/>
    <w:rsid w:val="00D342A8"/>
    <w:rsid w:val="00D351E0"/>
    <w:rsid w:val="00D37CE3"/>
    <w:rsid w:val="00D427EA"/>
    <w:rsid w:val="00D453B2"/>
    <w:rsid w:val="00D46852"/>
    <w:rsid w:val="00D52D40"/>
    <w:rsid w:val="00D53C16"/>
    <w:rsid w:val="00D549B9"/>
    <w:rsid w:val="00D55C83"/>
    <w:rsid w:val="00D56B73"/>
    <w:rsid w:val="00D57F6E"/>
    <w:rsid w:val="00D62D70"/>
    <w:rsid w:val="00D674B0"/>
    <w:rsid w:val="00D67ACE"/>
    <w:rsid w:val="00D71398"/>
    <w:rsid w:val="00D71A5D"/>
    <w:rsid w:val="00D73D23"/>
    <w:rsid w:val="00D77722"/>
    <w:rsid w:val="00D77858"/>
    <w:rsid w:val="00D843F5"/>
    <w:rsid w:val="00D84457"/>
    <w:rsid w:val="00D9132D"/>
    <w:rsid w:val="00D91E9E"/>
    <w:rsid w:val="00D96AC7"/>
    <w:rsid w:val="00DA4E6D"/>
    <w:rsid w:val="00DA64DB"/>
    <w:rsid w:val="00DA6DF3"/>
    <w:rsid w:val="00DA7082"/>
    <w:rsid w:val="00DB0529"/>
    <w:rsid w:val="00DB1647"/>
    <w:rsid w:val="00DB3162"/>
    <w:rsid w:val="00DB3355"/>
    <w:rsid w:val="00DB3A33"/>
    <w:rsid w:val="00DB4826"/>
    <w:rsid w:val="00DB5CDE"/>
    <w:rsid w:val="00DC3A4F"/>
    <w:rsid w:val="00DC41DB"/>
    <w:rsid w:val="00DC46A6"/>
    <w:rsid w:val="00DC71FB"/>
    <w:rsid w:val="00DD127F"/>
    <w:rsid w:val="00DD4E10"/>
    <w:rsid w:val="00DE234A"/>
    <w:rsid w:val="00DE2734"/>
    <w:rsid w:val="00DE33AC"/>
    <w:rsid w:val="00DE4BD5"/>
    <w:rsid w:val="00DE6587"/>
    <w:rsid w:val="00DE6F72"/>
    <w:rsid w:val="00DF3FBA"/>
    <w:rsid w:val="00DF7BBE"/>
    <w:rsid w:val="00E00B4D"/>
    <w:rsid w:val="00E0329F"/>
    <w:rsid w:val="00E03F96"/>
    <w:rsid w:val="00E07420"/>
    <w:rsid w:val="00E0774E"/>
    <w:rsid w:val="00E1467F"/>
    <w:rsid w:val="00E2382D"/>
    <w:rsid w:val="00E24007"/>
    <w:rsid w:val="00E312EA"/>
    <w:rsid w:val="00E31F58"/>
    <w:rsid w:val="00E3628A"/>
    <w:rsid w:val="00E4056D"/>
    <w:rsid w:val="00E435F4"/>
    <w:rsid w:val="00E43C9C"/>
    <w:rsid w:val="00E4565B"/>
    <w:rsid w:val="00E457EA"/>
    <w:rsid w:val="00E45FBA"/>
    <w:rsid w:val="00E50C38"/>
    <w:rsid w:val="00E51904"/>
    <w:rsid w:val="00E52FF0"/>
    <w:rsid w:val="00E5314A"/>
    <w:rsid w:val="00E551F3"/>
    <w:rsid w:val="00E57F53"/>
    <w:rsid w:val="00E60D04"/>
    <w:rsid w:val="00E64247"/>
    <w:rsid w:val="00E6591D"/>
    <w:rsid w:val="00E66E62"/>
    <w:rsid w:val="00E703E9"/>
    <w:rsid w:val="00E74D60"/>
    <w:rsid w:val="00E74FFD"/>
    <w:rsid w:val="00E77193"/>
    <w:rsid w:val="00E77561"/>
    <w:rsid w:val="00E82218"/>
    <w:rsid w:val="00E826E6"/>
    <w:rsid w:val="00E876CF"/>
    <w:rsid w:val="00E87B7E"/>
    <w:rsid w:val="00E87C52"/>
    <w:rsid w:val="00E90927"/>
    <w:rsid w:val="00E90B27"/>
    <w:rsid w:val="00E90E3A"/>
    <w:rsid w:val="00E93772"/>
    <w:rsid w:val="00E95714"/>
    <w:rsid w:val="00EA19D3"/>
    <w:rsid w:val="00EA2859"/>
    <w:rsid w:val="00EA2C25"/>
    <w:rsid w:val="00EA422E"/>
    <w:rsid w:val="00EA6181"/>
    <w:rsid w:val="00EA6BE9"/>
    <w:rsid w:val="00EA73A8"/>
    <w:rsid w:val="00EB0D83"/>
    <w:rsid w:val="00EB2AB5"/>
    <w:rsid w:val="00EB5C4D"/>
    <w:rsid w:val="00EC66E5"/>
    <w:rsid w:val="00ED1294"/>
    <w:rsid w:val="00ED137D"/>
    <w:rsid w:val="00ED3A89"/>
    <w:rsid w:val="00EE4136"/>
    <w:rsid w:val="00EE5887"/>
    <w:rsid w:val="00EF0C96"/>
    <w:rsid w:val="00EF0E5F"/>
    <w:rsid w:val="00F0144A"/>
    <w:rsid w:val="00F01EA4"/>
    <w:rsid w:val="00F03CDF"/>
    <w:rsid w:val="00F11122"/>
    <w:rsid w:val="00F11B52"/>
    <w:rsid w:val="00F11E54"/>
    <w:rsid w:val="00F1514B"/>
    <w:rsid w:val="00F20CE2"/>
    <w:rsid w:val="00F36C3B"/>
    <w:rsid w:val="00F3718E"/>
    <w:rsid w:val="00F4117C"/>
    <w:rsid w:val="00F42180"/>
    <w:rsid w:val="00F421AA"/>
    <w:rsid w:val="00F42641"/>
    <w:rsid w:val="00F51785"/>
    <w:rsid w:val="00F52959"/>
    <w:rsid w:val="00F52CB2"/>
    <w:rsid w:val="00F53D3B"/>
    <w:rsid w:val="00F571E3"/>
    <w:rsid w:val="00F60E33"/>
    <w:rsid w:val="00F6718B"/>
    <w:rsid w:val="00F67F60"/>
    <w:rsid w:val="00F70F5C"/>
    <w:rsid w:val="00F73B80"/>
    <w:rsid w:val="00F755F4"/>
    <w:rsid w:val="00F75B92"/>
    <w:rsid w:val="00F77473"/>
    <w:rsid w:val="00F86DF6"/>
    <w:rsid w:val="00F870F2"/>
    <w:rsid w:val="00F90AFE"/>
    <w:rsid w:val="00F91136"/>
    <w:rsid w:val="00F920B9"/>
    <w:rsid w:val="00F9705A"/>
    <w:rsid w:val="00FA5927"/>
    <w:rsid w:val="00FA69FC"/>
    <w:rsid w:val="00FA7A18"/>
    <w:rsid w:val="00FA7EA6"/>
    <w:rsid w:val="00FB076E"/>
    <w:rsid w:val="00FB0ADC"/>
    <w:rsid w:val="00FB32BC"/>
    <w:rsid w:val="00FB3728"/>
    <w:rsid w:val="00FB4B69"/>
    <w:rsid w:val="00FB7B9E"/>
    <w:rsid w:val="00FC14BF"/>
    <w:rsid w:val="00FC3B79"/>
    <w:rsid w:val="00FC6846"/>
    <w:rsid w:val="00FC7420"/>
    <w:rsid w:val="00FD6975"/>
    <w:rsid w:val="00FE5D19"/>
    <w:rsid w:val="00FE5E7F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numPr>
        <w:numId w:val="4"/>
      </w:numPr>
      <w:wordWrap/>
      <w:autoSpaceDE/>
      <w:autoSpaceDN/>
      <w:spacing w:before="120" w:after="60" w:line="240" w:lineRule="atLeast"/>
      <w:jc w:val="left"/>
      <w:outlineLvl w:val="0"/>
    </w:pPr>
    <w:rPr>
      <w:rFonts w:ascii="Arial" w:eastAsia="SimSun" w:hAnsi="Arial"/>
      <w:b/>
      <w:kern w:val="0"/>
      <w:sz w:val="24"/>
      <w:szCs w:val="20"/>
      <w:lang w:eastAsia="en-US"/>
    </w:rPr>
  </w:style>
  <w:style w:type="paragraph" w:styleId="2">
    <w:name w:val="heading 2"/>
    <w:basedOn w:val="1"/>
    <w:next w:val="a"/>
    <w:qFormat/>
    <w:pPr>
      <w:numPr>
        <w:ilvl w:val="1"/>
      </w:numPr>
      <w:tabs>
        <w:tab w:val="num" w:pos="567"/>
        <w:tab w:val="num" w:pos="1200"/>
      </w:tabs>
      <w:ind w:left="567" w:hanging="567"/>
      <w:outlineLvl w:val="1"/>
    </w:pPr>
    <w:rPr>
      <w:sz w:val="20"/>
    </w:rPr>
  </w:style>
  <w:style w:type="paragraph" w:styleId="3">
    <w:name w:val="heading 3"/>
    <w:basedOn w:val="1"/>
    <w:next w:val="a"/>
    <w:qFormat/>
    <w:pPr>
      <w:numPr>
        <w:ilvl w:val="2"/>
      </w:numPr>
      <w:tabs>
        <w:tab w:val="num" w:pos="709"/>
        <w:tab w:val="num" w:pos="1600"/>
      </w:tabs>
      <w:ind w:left="709" w:hanging="709"/>
      <w:outlineLvl w:val="2"/>
    </w:pPr>
    <w:rPr>
      <w:b w:val="0"/>
      <w:i/>
      <w:sz w:val="20"/>
    </w:rPr>
  </w:style>
  <w:style w:type="paragraph" w:styleId="4">
    <w:name w:val="heading 4"/>
    <w:basedOn w:val="1"/>
    <w:next w:val="a"/>
    <w:qFormat/>
    <w:pPr>
      <w:numPr>
        <w:ilvl w:val="3"/>
      </w:numPr>
      <w:tabs>
        <w:tab w:val="num" w:pos="851"/>
        <w:tab w:val="num" w:pos="2000"/>
      </w:tabs>
      <w:ind w:left="851" w:hanging="851"/>
      <w:outlineLvl w:val="3"/>
    </w:pPr>
    <w:rPr>
      <w:b w:val="0"/>
      <w:sz w:val="20"/>
    </w:rPr>
  </w:style>
  <w:style w:type="paragraph" w:styleId="5">
    <w:name w:val="heading 5"/>
    <w:basedOn w:val="a"/>
    <w:next w:val="a"/>
    <w:qFormat/>
    <w:pPr>
      <w:numPr>
        <w:ilvl w:val="4"/>
        <w:numId w:val="4"/>
      </w:numPr>
      <w:wordWrap/>
      <w:autoSpaceDE/>
      <w:autoSpaceDN/>
      <w:spacing w:before="240" w:after="60" w:line="240" w:lineRule="atLeast"/>
      <w:jc w:val="left"/>
      <w:outlineLvl w:val="4"/>
    </w:pPr>
    <w:rPr>
      <w:rFonts w:ascii="Times New Roman" w:eastAsia="SimSun"/>
      <w:kern w:val="0"/>
      <w:sz w:val="22"/>
      <w:szCs w:val="20"/>
      <w:lang w:eastAsia="en-US"/>
    </w:rPr>
  </w:style>
  <w:style w:type="paragraph" w:styleId="6">
    <w:name w:val="heading 6"/>
    <w:basedOn w:val="a"/>
    <w:next w:val="a"/>
    <w:qFormat/>
    <w:pPr>
      <w:numPr>
        <w:ilvl w:val="5"/>
        <w:numId w:val="4"/>
      </w:numPr>
      <w:wordWrap/>
      <w:autoSpaceDE/>
      <w:autoSpaceDN/>
      <w:spacing w:before="240" w:after="60" w:line="240" w:lineRule="atLeast"/>
      <w:jc w:val="left"/>
      <w:outlineLvl w:val="5"/>
    </w:pPr>
    <w:rPr>
      <w:rFonts w:ascii="Times New Roman" w:eastAsia="SimSun"/>
      <w:i/>
      <w:kern w:val="0"/>
      <w:sz w:val="22"/>
      <w:szCs w:val="20"/>
      <w:lang w:eastAsia="en-US"/>
    </w:rPr>
  </w:style>
  <w:style w:type="paragraph" w:styleId="7">
    <w:name w:val="heading 7"/>
    <w:basedOn w:val="a"/>
    <w:next w:val="a"/>
    <w:qFormat/>
    <w:pPr>
      <w:numPr>
        <w:ilvl w:val="6"/>
        <w:numId w:val="4"/>
      </w:numPr>
      <w:wordWrap/>
      <w:autoSpaceDE/>
      <w:autoSpaceDN/>
      <w:spacing w:before="240" w:after="60" w:line="240" w:lineRule="atLeast"/>
      <w:jc w:val="left"/>
      <w:outlineLvl w:val="6"/>
    </w:pPr>
    <w:rPr>
      <w:rFonts w:ascii="Times New Roman" w:eastAsia="SimSun"/>
      <w:kern w:val="0"/>
      <w:szCs w:val="20"/>
      <w:lang w:eastAsia="en-US"/>
    </w:rPr>
  </w:style>
  <w:style w:type="paragraph" w:styleId="8">
    <w:name w:val="heading 8"/>
    <w:basedOn w:val="a"/>
    <w:next w:val="a"/>
    <w:qFormat/>
    <w:pPr>
      <w:numPr>
        <w:ilvl w:val="7"/>
        <w:numId w:val="4"/>
      </w:numPr>
      <w:wordWrap/>
      <w:autoSpaceDE/>
      <w:autoSpaceDN/>
      <w:spacing w:before="240" w:after="60" w:line="240" w:lineRule="atLeast"/>
      <w:jc w:val="left"/>
      <w:outlineLvl w:val="7"/>
    </w:pPr>
    <w:rPr>
      <w:rFonts w:ascii="Times New Roman" w:eastAsia="SimSun"/>
      <w:i/>
      <w:kern w:val="0"/>
      <w:szCs w:val="20"/>
      <w:lang w:eastAsia="en-US"/>
    </w:rPr>
  </w:style>
  <w:style w:type="paragraph" w:styleId="9">
    <w:name w:val="heading 9"/>
    <w:basedOn w:val="a"/>
    <w:next w:val="a"/>
    <w:qFormat/>
    <w:pPr>
      <w:numPr>
        <w:ilvl w:val="8"/>
        <w:numId w:val="4"/>
      </w:numPr>
      <w:wordWrap/>
      <w:autoSpaceDE/>
      <w:autoSpaceDN/>
      <w:spacing w:before="240" w:after="60" w:line="240" w:lineRule="atLeast"/>
      <w:jc w:val="left"/>
      <w:outlineLvl w:val="8"/>
    </w:pPr>
    <w:rPr>
      <w:rFonts w:ascii="Times New Roman" w:eastAsia="SimSun"/>
      <w:b/>
      <w:i/>
      <w:kern w:val="0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after="180"/>
    </w:pPr>
  </w:style>
  <w:style w:type="paragraph" w:styleId="a6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7">
    <w:name w:val="表格内容"/>
    <w:basedOn w:val="a5"/>
    <w:pPr>
      <w:keepLines/>
      <w:suppressLineNumbers/>
      <w:suppressAutoHyphens/>
      <w:wordWrap/>
      <w:autoSpaceDE/>
      <w:autoSpaceDN/>
      <w:spacing w:after="120" w:line="240" w:lineRule="atLeast"/>
      <w:jc w:val="left"/>
    </w:pPr>
    <w:rPr>
      <w:rFonts w:ascii="Times New Roman" w:eastAsia="Times New Roman" w:hint="eastAsia"/>
      <w:kern w:val="0"/>
      <w:szCs w:val="20"/>
    </w:rPr>
  </w:style>
  <w:style w:type="character" w:customStyle="1" w:styleId="a8">
    <w:name w:val="样式 (中文) 宋体 小四"/>
    <w:rPr>
      <w:rFonts w:eastAsia="SimSun"/>
      <w:sz w:val="24"/>
    </w:rPr>
  </w:style>
  <w:style w:type="paragraph" w:customStyle="1" w:styleId="InfoBlue">
    <w:name w:val="InfoBlue"/>
    <w:basedOn w:val="a"/>
    <w:next w:val="a5"/>
    <w:autoRedefine/>
    <w:pPr>
      <w:wordWrap/>
      <w:autoSpaceDE/>
      <w:autoSpaceDN/>
      <w:jc w:val="left"/>
    </w:pPr>
    <w:rPr>
      <w:rFonts w:ascii="굴림체" w:eastAsia="굴림체" w:hAnsi="굴림체" w:cs="Arial"/>
      <w:kern w:val="0"/>
    </w:rPr>
  </w:style>
  <w:style w:type="paragraph" w:customStyle="1" w:styleId="a9">
    <w:name w:val="바탕글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</w:rPr>
  </w:style>
  <w:style w:type="paragraph" w:customStyle="1" w:styleId="Bullet2">
    <w:name w:val="Bullet2"/>
    <w:basedOn w:val="a"/>
    <w:pPr>
      <w:widowControl/>
      <w:numPr>
        <w:numId w:val="3"/>
      </w:numPr>
      <w:suppressAutoHyphens/>
      <w:wordWrap/>
      <w:autoSpaceDE/>
      <w:autoSpaceDN/>
      <w:spacing w:after="120"/>
      <w:jc w:val="left"/>
    </w:pPr>
    <w:rPr>
      <w:rFonts w:ascii="Times New Roman" w:eastAsia="Times New Roman" w:hint="eastAsia"/>
      <w:kern w:val="0"/>
      <w:sz w:val="24"/>
      <w:szCs w:val="20"/>
    </w:rPr>
  </w:style>
  <w:style w:type="paragraph" w:customStyle="1" w:styleId="Bullet5">
    <w:name w:val="Bullet5"/>
    <w:basedOn w:val="a"/>
    <w:pPr>
      <w:widowControl/>
      <w:numPr>
        <w:numId w:val="5"/>
      </w:numPr>
      <w:suppressAutoHyphens/>
      <w:wordWrap/>
      <w:autoSpaceDE/>
      <w:autoSpaceDN/>
      <w:spacing w:after="80"/>
      <w:jc w:val="left"/>
    </w:pPr>
    <w:rPr>
      <w:rFonts w:ascii="Times New Roman" w:eastAsia="Times New Roman" w:hint="eastAsia"/>
      <w:kern w:val="0"/>
      <w:sz w:val="24"/>
      <w:szCs w:val="20"/>
    </w:rPr>
  </w:style>
  <w:style w:type="paragraph" w:customStyle="1" w:styleId="Bullet3">
    <w:name w:val="Bullet3"/>
    <w:basedOn w:val="a"/>
    <w:pPr>
      <w:widowControl/>
      <w:numPr>
        <w:numId w:val="6"/>
      </w:numPr>
      <w:suppressAutoHyphens/>
      <w:wordWrap/>
      <w:autoSpaceDE/>
      <w:autoSpaceDN/>
      <w:spacing w:after="60"/>
      <w:jc w:val="left"/>
    </w:pPr>
    <w:rPr>
      <w:rFonts w:ascii="Times New Roman" w:eastAsia="Times New Roman" w:hint="eastAsia"/>
      <w:kern w:val="0"/>
      <w:sz w:val="24"/>
      <w:szCs w:val="20"/>
    </w:rPr>
  </w:style>
  <w:style w:type="paragraph" w:customStyle="1" w:styleId="DefinitionDfinition">
    <w:name w:val="DefinitionDéfinition"/>
    <w:basedOn w:val="a"/>
    <w:next w:val="a"/>
    <w:pPr>
      <w:widowControl/>
      <w:tabs>
        <w:tab w:val="left" w:pos="900"/>
      </w:tabs>
      <w:suppressAutoHyphens/>
      <w:wordWrap/>
      <w:autoSpaceDE/>
      <w:autoSpaceDN/>
      <w:spacing w:after="240"/>
      <w:jc w:val="left"/>
    </w:pPr>
    <w:rPr>
      <w:rFonts w:ascii="Times New Roman" w:eastAsia="Times New Roman" w:hint="eastAsia"/>
      <w:kern w:val="0"/>
      <w:sz w:val="24"/>
      <w:szCs w:val="20"/>
    </w:rPr>
  </w:style>
  <w:style w:type="paragraph" w:customStyle="1" w:styleId="WW-NormalIndent">
    <w:name w:val="WW-Normal Indent"/>
    <w:basedOn w:val="a"/>
    <w:pPr>
      <w:widowControl/>
      <w:suppressAutoHyphens/>
      <w:wordWrap/>
      <w:autoSpaceDE/>
      <w:autoSpaceDN/>
      <w:spacing w:after="240"/>
      <w:jc w:val="left"/>
    </w:pPr>
    <w:rPr>
      <w:rFonts w:ascii="Times New Roman" w:eastAsia="Times New Roman" w:hint="eastAsia"/>
      <w:kern w:val="0"/>
      <w:sz w:val="24"/>
      <w:szCs w:val="20"/>
    </w:rPr>
  </w:style>
  <w:style w:type="paragraph" w:customStyle="1" w:styleId="Bullet4">
    <w:name w:val="Bullet4"/>
    <w:basedOn w:val="a"/>
    <w:pPr>
      <w:widowControl/>
      <w:numPr>
        <w:numId w:val="2"/>
      </w:numPr>
      <w:suppressAutoHyphens/>
      <w:wordWrap/>
      <w:autoSpaceDE/>
      <w:autoSpaceDN/>
      <w:spacing w:after="80"/>
      <w:jc w:val="left"/>
    </w:pPr>
    <w:rPr>
      <w:rFonts w:ascii="Times New Roman" w:eastAsia="Times New Roman" w:hint="eastAsia"/>
      <w:kern w:val="0"/>
      <w:sz w:val="24"/>
      <w:szCs w:val="20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돋움" w:hAnsi="Arial"/>
    </w:rPr>
  </w:style>
  <w:style w:type="character" w:styleId="ab">
    <w:name w:val="page number"/>
    <w:basedOn w:val="a0"/>
  </w:style>
  <w:style w:type="character" w:styleId="ac">
    <w:name w:val="Hyperlink"/>
    <w:rsid w:val="002205FE"/>
    <w:rPr>
      <w:strike w:val="0"/>
      <w:dstrike w:val="0"/>
      <w:color w:val="0000FF"/>
      <w:sz w:val="18"/>
      <w:szCs w:val="18"/>
      <w:u w:val="none"/>
      <w:effect w:val="none"/>
    </w:rPr>
  </w:style>
  <w:style w:type="paragraph" w:styleId="ad">
    <w:name w:val="No Spacing"/>
    <w:uiPriority w:val="1"/>
    <w:qFormat/>
    <w:rsid w:val="00BD59C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customStyle="1" w:styleId="Char">
    <w:name w:val="머리글 Char"/>
    <w:link w:val="a3"/>
    <w:uiPriority w:val="99"/>
    <w:rsid w:val="004542BF"/>
    <w:rPr>
      <w:rFonts w:ascii="바탕"/>
      <w:kern w:val="2"/>
      <w:szCs w:val="24"/>
    </w:rPr>
  </w:style>
  <w:style w:type="paragraph" w:styleId="ae">
    <w:name w:val="Balloon Text"/>
    <w:basedOn w:val="a"/>
    <w:link w:val="Char0"/>
    <w:uiPriority w:val="99"/>
    <w:semiHidden/>
    <w:unhideWhenUsed/>
    <w:rsid w:val="00906C8D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e"/>
    <w:uiPriority w:val="99"/>
    <w:semiHidden/>
    <w:rsid w:val="00906C8D"/>
    <w:rPr>
      <w:rFonts w:ascii="맑은 고딕" w:eastAsia="맑은 고딕" w:hAnsi="맑은 고딕" w:cs="Times New Roman"/>
      <w:kern w:val="2"/>
      <w:sz w:val="18"/>
      <w:szCs w:val="18"/>
    </w:rPr>
  </w:style>
  <w:style w:type="character" w:styleId="af">
    <w:name w:val="Placeholder Text"/>
    <w:basedOn w:val="a0"/>
    <w:uiPriority w:val="99"/>
    <w:semiHidden/>
    <w:rsid w:val="00F5178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paragraph" w:styleId="1">
    <w:name w:val="heading 1"/>
    <w:basedOn w:val="a"/>
    <w:next w:val="a"/>
    <w:qFormat/>
    <w:pPr>
      <w:keepNext/>
      <w:numPr>
        <w:numId w:val="4"/>
      </w:numPr>
      <w:wordWrap/>
      <w:autoSpaceDE/>
      <w:autoSpaceDN/>
      <w:spacing w:before="120" w:after="60" w:line="240" w:lineRule="atLeast"/>
      <w:jc w:val="left"/>
      <w:outlineLvl w:val="0"/>
    </w:pPr>
    <w:rPr>
      <w:rFonts w:ascii="Arial" w:eastAsia="SimSun" w:hAnsi="Arial"/>
      <w:b/>
      <w:kern w:val="0"/>
      <w:sz w:val="24"/>
      <w:szCs w:val="20"/>
      <w:lang w:eastAsia="en-US"/>
    </w:rPr>
  </w:style>
  <w:style w:type="paragraph" w:styleId="2">
    <w:name w:val="heading 2"/>
    <w:basedOn w:val="1"/>
    <w:next w:val="a"/>
    <w:qFormat/>
    <w:pPr>
      <w:numPr>
        <w:ilvl w:val="1"/>
      </w:numPr>
      <w:tabs>
        <w:tab w:val="num" w:pos="567"/>
        <w:tab w:val="num" w:pos="1200"/>
      </w:tabs>
      <w:ind w:left="567" w:hanging="567"/>
      <w:outlineLvl w:val="1"/>
    </w:pPr>
    <w:rPr>
      <w:sz w:val="20"/>
    </w:rPr>
  </w:style>
  <w:style w:type="paragraph" w:styleId="3">
    <w:name w:val="heading 3"/>
    <w:basedOn w:val="1"/>
    <w:next w:val="a"/>
    <w:qFormat/>
    <w:pPr>
      <w:numPr>
        <w:ilvl w:val="2"/>
      </w:numPr>
      <w:tabs>
        <w:tab w:val="num" w:pos="709"/>
        <w:tab w:val="num" w:pos="1600"/>
      </w:tabs>
      <w:ind w:left="709" w:hanging="709"/>
      <w:outlineLvl w:val="2"/>
    </w:pPr>
    <w:rPr>
      <w:b w:val="0"/>
      <w:i/>
      <w:sz w:val="20"/>
    </w:rPr>
  </w:style>
  <w:style w:type="paragraph" w:styleId="4">
    <w:name w:val="heading 4"/>
    <w:basedOn w:val="1"/>
    <w:next w:val="a"/>
    <w:qFormat/>
    <w:pPr>
      <w:numPr>
        <w:ilvl w:val="3"/>
      </w:numPr>
      <w:tabs>
        <w:tab w:val="num" w:pos="851"/>
        <w:tab w:val="num" w:pos="2000"/>
      </w:tabs>
      <w:ind w:left="851" w:hanging="851"/>
      <w:outlineLvl w:val="3"/>
    </w:pPr>
    <w:rPr>
      <w:b w:val="0"/>
      <w:sz w:val="20"/>
    </w:rPr>
  </w:style>
  <w:style w:type="paragraph" w:styleId="5">
    <w:name w:val="heading 5"/>
    <w:basedOn w:val="a"/>
    <w:next w:val="a"/>
    <w:qFormat/>
    <w:pPr>
      <w:numPr>
        <w:ilvl w:val="4"/>
        <w:numId w:val="4"/>
      </w:numPr>
      <w:wordWrap/>
      <w:autoSpaceDE/>
      <w:autoSpaceDN/>
      <w:spacing w:before="240" w:after="60" w:line="240" w:lineRule="atLeast"/>
      <w:jc w:val="left"/>
      <w:outlineLvl w:val="4"/>
    </w:pPr>
    <w:rPr>
      <w:rFonts w:ascii="Times New Roman" w:eastAsia="SimSun"/>
      <w:kern w:val="0"/>
      <w:sz w:val="22"/>
      <w:szCs w:val="20"/>
      <w:lang w:eastAsia="en-US"/>
    </w:rPr>
  </w:style>
  <w:style w:type="paragraph" w:styleId="6">
    <w:name w:val="heading 6"/>
    <w:basedOn w:val="a"/>
    <w:next w:val="a"/>
    <w:qFormat/>
    <w:pPr>
      <w:numPr>
        <w:ilvl w:val="5"/>
        <w:numId w:val="4"/>
      </w:numPr>
      <w:wordWrap/>
      <w:autoSpaceDE/>
      <w:autoSpaceDN/>
      <w:spacing w:before="240" w:after="60" w:line="240" w:lineRule="atLeast"/>
      <w:jc w:val="left"/>
      <w:outlineLvl w:val="5"/>
    </w:pPr>
    <w:rPr>
      <w:rFonts w:ascii="Times New Roman" w:eastAsia="SimSun"/>
      <w:i/>
      <w:kern w:val="0"/>
      <w:sz w:val="22"/>
      <w:szCs w:val="20"/>
      <w:lang w:eastAsia="en-US"/>
    </w:rPr>
  </w:style>
  <w:style w:type="paragraph" w:styleId="7">
    <w:name w:val="heading 7"/>
    <w:basedOn w:val="a"/>
    <w:next w:val="a"/>
    <w:qFormat/>
    <w:pPr>
      <w:numPr>
        <w:ilvl w:val="6"/>
        <w:numId w:val="4"/>
      </w:numPr>
      <w:wordWrap/>
      <w:autoSpaceDE/>
      <w:autoSpaceDN/>
      <w:spacing w:before="240" w:after="60" w:line="240" w:lineRule="atLeast"/>
      <w:jc w:val="left"/>
      <w:outlineLvl w:val="6"/>
    </w:pPr>
    <w:rPr>
      <w:rFonts w:ascii="Times New Roman" w:eastAsia="SimSun"/>
      <w:kern w:val="0"/>
      <w:szCs w:val="20"/>
      <w:lang w:eastAsia="en-US"/>
    </w:rPr>
  </w:style>
  <w:style w:type="paragraph" w:styleId="8">
    <w:name w:val="heading 8"/>
    <w:basedOn w:val="a"/>
    <w:next w:val="a"/>
    <w:qFormat/>
    <w:pPr>
      <w:numPr>
        <w:ilvl w:val="7"/>
        <w:numId w:val="4"/>
      </w:numPr>
      <w:wordWrap/>
      <w:autoSpaceDE/>
      <w:autoSpaceDN/>
      <w:spacing w:before="240" w:after="60" w:line="240" w:lineRule="atLeast"/>
      <w:jc w:val="left"/>
      <w:outlineLvl w:val="7"/>
    </w:pPr>
    <w:rPr>
      <w:rFonts w:ascii="Times New Roman" w:eastAsia="SimSun"/>
      <w:i/>
      <w:kern w:val="0"/>
      <w:szCs w:val="20"/>
      <w:lang w:eastAsia="en-US"/>
    </w:rPr>
  </w:style>
  <w:style w:type="paragraph" w:styleId="9">
    <w:name w:val="heading 9"/>
    <w:basedOn w:val="a"/>
    <w:next w:val="a"/>
    <w:qFormat/>
    <w:pPr>
      <w:numPr>
        <w:ilvl w:val="8"/>
        <w:numId w:val="4"/>
      </w:numPr>
      <w:wordWrap/>
      <w:autoSpaceDE/>
      <w:autoSpaceDN/>
      <w:spacing w:before="240" w:after="60" w:line="240" w:lineRule="atLeast"/>
      <w:jc w:val="left"/>
      <w:outlineLvl w:val="8"/>
    </w:pPr>
    <w:rPr>
      <w:rFonts w:ascii="Times New Roman" w:eastAsia="SimSun"/>
      <w:b/>
      <w:i/>
      <w:kern w:val="0"/>
      <w:sz w:val="18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spacing w:after="180"/>
    </w:pPr>
  </w:style>
  <w:style w:type="paragraph" w:styleId="a6">
    <w:name w:val="Normal (Web)"/>
    <w:basedOn w:val="a"/>
    <w:pPr>
      <w:widowControl/>
      <w:wordWrap/>
      <w:autoSpaceDE/>
      <w:autoSpaceDN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a7">
    <w:name w:val="表格内容"/>
    <w:basedOn w:val="a5"/>
    <w:pPr>
      <w:keepLines/>
      <w:suppressLineNumbers/>
      <w:suppressAutoHyphens/>
      <w:wordWrap/>
      <w:autoSpaceDE/>
      <w:autoSpaceDN/>
      <w:spacing w:after="120" w:line="240" w:lineRule="atLeast"/>
      <w:jc w:val="left"/>
    </w:pPr>
    <w:rPr>
      <w:rFonts w:ascii="Times New Roman" w:eastAsia="Times New Roman" w:hint="eastAsia"/>
      <w:kern w:val="0"/>
      <w:szCs w:val="20"/>
    </w:rPr>
  </w:style>
  <w:style w:type="character" w:customStyle="1" w:styleId="a8">
    <w:name w:val="样式 (中文) 宋体 小四"/>
    <w:rPr>
      <w:rFonts w:eastAsia="SimSun"/>
      <w:sz w:val="24"/>
    </w:rPr>
  </w:style>
  <w:style w:type="paragraph" w:customStyle="1" w:styleId="InfoBlue">
    <w:name w:val="InfoBlue"/>
    <w:basedOn w:val="a"/>
    <w:next w:val="a5"/>
    <w:autoRedefine/>
    <w:pPr>
      <w:wordWrap/>
      <w:autoSpaceDE/>
      <w:autoSpaceDN/>
      <w:jc w:val="left"/>
    </w:pPr>
    <w:rPr>
      <w:rFonts w:ascii="굴림체" w:eastAsia="굴림체" w:hAnsi="굴림체" w:cs="Arial"/>
      <w:kern w:val="0"/>
    </w:rPr>
  </w:style>
  <w:style w:type="paragraph" w:customStyle="1" w:styleId="a9">
    <w:name w:val="바탕글"/>
    <w:pPr>
      <w:widowControl w:val="0"/>
      <w:tabs>
        <w:tab w:val="left" w:pos="0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77" w:lineRule="auto"/>
      <w:jc w:val="both"/>
    </w:pPr>
    <w:rPr>
      <w:rFonts w:ascii="바탕체" w:eastAsia="바탕체"/>
      <w:color w:val="000000"/>
    </w:rPr>
  </w:style>
  <w:style w:type="paragraph" w:customStyle="1" w:styleId="Bullet2">
    <w:name w:val="Bullet2"/>
    <w:basedOn w:val="a"/>
    <w:pPr>
      <w:widowControl/>
      <w:numPr>
        <w:numId w:val="3"/>
      </w:numPr>
      <w:suppressAutoHyphens/>
      <w:wordWrap/>
      <w:autoSpaceDE/>
      <w:autoSpaceDN/>
      <w:spacing w:after="120"/>
      <w:jc w:val="left"/>
    </w:pPr>
    <w:rPr>
      <w:rFonts w:ascii="Times New Roman" w:eastAsia="Times New Roman" w:hint="eastAsia"/>
      <w:kern w:val="0"/>
      <w:sz w:val="24"/>
      <w:szCs w:val="20"/>
    </w:rPr>
  </w:style>
  <w:style w:type="paragraph" w:customStyle="1" w:styleId="Bullet5">
    <w:name w:val="Bullet5"/>
    <w:basedOn w:val="a"/>
    <w:pPr>
      <w:widowControl/>
      <w:numPr>
        <w:numId w:val="5"/>
      </w:numPr>
      <w:suppressAutoHyphens/>
      <w:wordWrap/>
      <w:autoSpaceDE/>
      <w:autoSpaceDN/>
      <w:spacing w:after="80"/>
      <w:jc w:val="left"/>
    </w:pPr>
    <w:rPr>
      <w:rFonts w:ascii="Times New Roman" w:eastAsia="Times New Roman" w:hint="eastAsia"/>
      <w:kern w:val="0"/>
      <w:sz w:val="24"/>
      <w:szCs w:val="20"/>
    </w:rPr>
  </w:style>
  <w:style w:type="paragraph" w:customStyle="1" w:styleId="Bullet3">
    <w:name w:val="Bullet3"/>
    <w:basedOn w:val="a"/>
    <w:pPr>
      <w:widowControl/>
      <w:numPr>
        <w:numId w:val="6"/>
      </w:numPr>
      <w:suppressAutoHyphens/>
      <w:wordWrap/>
      <w:autoSpaceDE/>
      <w:autoSpaceDN/>
      <w:spacing w:after="60"/>
      <w:jc w:val="left"/>
    </w:pPr>
    <w:rPr>
      <w:rFonts w:ascii="Times New Roman" w:eastAsia="Times New Roman" w:hint="eastAsia"/>
      <w:kern w:val="0"/>
      <w:sz w:val="24"/>
      <w:szCs w:val="20"/>
    </w:rPr>
  </w:style>
  <w:style w:type="paragraph" w:customStyle="1" w:styleId="DefinitionDfinition">
    <w:name w:val="DefinitionDéfinition"/>
    <w:basedOn w:val="a"/>
    <w:next w:val="a"/>
    <w:pPr>
      <w:widowControl/>
      <w:tabs>
        <w:tab w:val="left" w:pos="900"/>
      </w:tabs>
      <w:suppressAutoHyphens/>
      <w:wordWrap/>
      <w:autoSpaceDE/>
      <w:autoSpaceDN/>
      <w:spacing w:after="240"/>
      <w:jc w:val="left"/>
    </w:pPr>
    <w:rPr>
      <w:rFonts w:ascii="Times New Roman" w:eastAsia="Times New Roman" w:hint="eastAsia"/>
      <w:kern w:val="0"/>
      <w:sz w:val="24"/>
      <w:szCs w:val="20"/>
    </w:rPr>
  </w:style>
  <w:style w:type="paragraph" w:customStyle="1" w:styleId="WW-NormalIndent">
    <w:name w:val="WW-Normal Indent"/>
    <w:basedOn w:val="a"/>
    <w:pPr>
      <w:widowControl/>
      <w:suppressAutoHyphens/>
      <w:wordWrap/>
      <w:autoSpaceDE/>
      <w:autoSpaceDN/>
      <w:spacing w:after="240"/>
      <w:jc w:val="left"/>
    </w:pPr>
    <w:rPr>
      <w:rFonts w:ascii="Times New Roman" w:eastAsia="Times New Roman" w:hint="eastAsia"/>
      <w:kern w:val="0"/>
      <w:sz w:val="24"/>
      <w:szCs w:val="20"/>
    </w:rPr>
  </w:style>
  <w:style w:type="paragraph" w:customStyle="1" w:styleId="Bullet4">
    <w:name w:val="Bullet4"/>
    <w:basedOn w:val="a"/>
    <w:pPr>
      <w:widowControl/>
      <w:numPr>
        <w:numId w:val="2"/>
      </w:numPr>
      <w:suppressAutoHyphens/>
      <w:wordWrap/>
      <w:autoSpaceDE/>
      <w:autoSpaceDN/>
      <w:spacing w:after="80"/>
      <w:jc w:val="left"/>
    </w:pPr>
    <w:rPr>
      <w:rFonts w:ascii="Times New Roman" w:eastAsia="Times New Roman" w:hint="eastAsia"/>
      <w:kern w:val="0"/>
      <w:sz w:val="24"/>
      <w:szCs w:val="20"/>
    </w:rPr>
  </w:style>
  <w:style w:type="paragraph" w:styleId="aa">
    <w:name w:val="Document Map"/>
    <w:basedOn w:val="a"/>
    <w:semiHidden/>
    <w:pPr>
      <w:shd w:val="clear" w:color="auto" w:fill="000080"/>
    </w:pPr>
    <w:rPr>
      <w:rFonts w:ascii="Arial" w:eastAsia="돋움" w:hAnsi="Arial"/>
    </w:rPr>
  </w:style>
  <w:style w:type="character" w:styleId="ab">
    <w:name w:val="page number"/>
    <w:basedOn w:val="a0"/>
  </w:style>
  <w:style w:type="character" w:styleId="ac">
    <w:name w:val="Hyperlink"/>
    <w:rsid w:val="002205FE"/>
    <w:rPr>
      <w:strike w:val="0"/>
      <w:dstrike w:val="0"/>
      <w:color w:val="0000FF"/>
      <w:sz w:val="18"/>
      <w:szCs w:val="18"/>
      <w:u w:val="none"/>
      <w:effect w:val="none"/>
    </w:rPr>
  </w:style>
  <w:style w:type="paragraph" w:styleId="ad">
    <w:name w:val="No Spacing"/>
    <w:uiPriority w:val="1"/>
    <w:qFormat/>
    <w:rsid w:val="00BD59CF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customStyle="1" w:styleId="Char">
    <w:name w:val="머리글 Char"/>
    <w:link w:val="a3"/>
    <w:uiPriority w:val="99"/>
    <w:rsid w:val="004542BF"/>
    <w:rPr>
      <w:rFonts w:ascii="바탕"/>
      <w:kern w:val="2"/>
      <w:szCs w:val="24"/>
    </w:rPr>
  </w:style>
  <w:style w:type="paragraph" w:styleId="ae">
    <w:name w:val="Balloon Text"/>
    <w:basedOn w:val="a"/>
    <w:link w:val="Char0"/>
    <w:uiPriority w:val="99"/>
    <w:semiHidden/>
    <w:unhideWhenUsed/>
    <w:rsid w:val="00906C8D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link w:val="ae"/>
    <w:uiPriority w:val="99"/>
    <w:semiHidden/>
    <w:rsid w:val="00906C8D"/>
    <w:rPr>
      <w:rFonts w:ascii="맑은 고딕" w:eastAsia="맑은 고딕" w:hAnsi="맑은 고딕" w:cs="Times New Roman"/>
      <w:kern w:val="2"/>
      <w:sz w:val="18"/>
      <w:szCs w:val="18"/>
    </w:rPr>
  </w:style>
  <w:style w:type="character" w:styleId="af">
    <w:name w:val="Placeholder Text"/>
    <w:basedOn w:val="a0"/>
    <w:uiPriority w:val="99"/>
    <w:semiHidden/>
    <w:rsid w:val="00F5178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4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5E5F0B65D5D46409E17A65C7FE91BB6" ma:contentTypeVersion="0" ma:contentTypeDescription="Create a new document." ma:contentTypeScope="" ma:versionID="ed23c4c58e86b0c9a85bfd51531e578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E07BB2-5794-4F01-B890-120072B7B913}"/>
</file>

<file path=customXml/itemProps2.xml><?xml version="1.0" encoding="utf-8"?>
<ds:datastoreItem xmlns:ds="http://schemas.openxmlformats.org/officeDocument/2006/customXml" ds:itemID="{ECAFD39F-5757-4BCA-95D6-7CC8DB79ABC3}"/>
</file>

<file path=customXml/itemProps3.xml><?xml version="1.0" encoding="utf-8"?>
<ds:datastoreItem xmlns:ds="http://schemas.openxmlformats.org/officeDocument/2006/customXml" ds:itemID="{D7FB6ED8-A618-402D-8B07-12B1824B6F46}"/>
</file>

<file path=customXml/itemProps4.xml><?xml version="1.0" encoding="utf-8"?>
<ds:datastoreItem xmlns:ds="http://schemas.openxmlformats.org/officeDocument/2006/customXml" ds:itemID="{49B07E88-8128-4ABC-85A4-7B947D4B9A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3482</Words>
  <Characters>19853</Characters>
  <Application>Microsoft Office Word</Application>
  <DocSecurity>0</DocSecurity>
  <Lines>165</Lines>
  <Paragraphs>46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(이하 ‘갑’이라 한다)과 ㈜페이게이트(이하 ‘을’이라 한다)가 제공하는 신용카드 승인 등 지불중계 서비스(이하 ‘PayGate 서비스’라 한다)를 이용함에 있어 ‘을’과 다음과 같은 계약을 체결한다</vt:lpstr>
      <vt:lpstr>(이하 ‘갑’이라 한다)과 ㈜페이게이트(이하 ‘을’이라 한다)가 제공하는 신용카드 승인 등 지불중계 서비스(이하 ‘PayGate 서비스’라 한다)를 이용함에 있어 ‘을’과 다음과 같은 계약을 체결한다</vt:lpstr>
    </vt:vector>
  </TitlesOfParts>
  <Company>PayGate</Company>
  <LinksUpToDate>false</LinksUpToDate>
  <CharactersWithSpaces>23289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(이하 ‘갑’이라 한다)과 ㈜페이게이트(이하 ‘을’이라 한다)가 제공하는 신용카드 승인 등 지불중계 서비스(이하 ‘PayGate 서비스’라 한다)를 이용함에 있어 ‘을’과 다음과 같은 계약을 체결한다</dc:title>
  <dc:creator>Seung</dc:creator>
  <cp:lastModifiedBy>전 태 환</cp:lastModifiedBy>
  <cp:revision>3</cp:revision>
  <cp:lastPrinted>2015-01-16T02:28:00Z</cp:lastPrinted>
  <dcterms:created xsi:type="dcterms:W3CDTF">2016-10-06T08:58:00Z</dcterms:created>
  <dcterms:modified xsi:type="dcterms:W3CDTF">2016-11-02T08:06:00Z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0x010100C5E5F0B65D5D46409E17A65C7FE91BB6</vt:lpwstr>
  </property>
</Properties>
</file>